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0387" w14:textId="77777777" w:rsidR="008D0067" w:rsidRDefault="008D0067" w:rsidP="008D0067">
      <w:pPr>
        <w:pStyle w:val="Nadpis1"/>
        <w:spacing w:before="1"/>
        <w:jc w:val="center"/>
        <w:rPr>
          <w:rFonts w:asciiTheme="minorHAnsi" w:hAnsiTheme="minorHAnsi" w:cstheme="minorHAnsi"/>
          <w:b/>
          <w:color w:val="000000" w:themeColor="text1"/>
          <w:sz w:val="36"/>
        </w:rPr>
      </w:pPr>
      <w:r w:rsidRPr="00BD0A4D">
        <w:rPr>
          <w:rFonts w:asciiTheme="minorHAnsi" w:hAnsiTheme="minorHAnsi" w:cstheme="minorHAnsi"/>
          <w:b/>
          <w:color w:val="000000" w:themeColor="text1"/>
          <w:sz w:val="36"/>
        </w:rPr>
        <w:t xml:space="preserve">Záznamový list </w:t>
      </w:r>
      <w:r>
        <w:rPr>
          <w:rFonts w:asciiTheme="minorHAnsi" w:hAnsiTheme="minorHAnsi" w:cstheme="minorHAnsi"/>
          <w:b/>
          <w:color w:val="000000" w:themeColor="text1"/>
          <w:sz w:val="36"/>
        </w:rPr>
        <w:t>pro zpracování sebereflexe školy</w:t>
      </w:r>
    </w:p>
    <w:p w14:paraId="641A2CD6" w14:textId="4A1C41C3" w:rsidR="008D0067" w:rsidRPr="000A619E" w:rsidRDefault="008D0067" w:rsidP="008D0067">
      <w:pPr>
        <w:pStyle w:val="Nadpis1"/>
        <w:spacing w:before="1"/>
        <w:jc w:val="center"/>
        <w:rPr>
          <w:rFonts w:asciiTheme="minorHAnsi" w:hAnsiTheme="minorHAnsi" w:cstheme="minorHAnsi"/>
          <w:b/>
          <w:color w:val="000000" w:themeColor="text1"/>
          <w:sz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</w:rPr>
        <w:t xml:space="preserve"> – doplňující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067" w14:paraId="1F747758" w14:textId="77777777" w:rsidTr="00416E4A">
        <w:tc>
          <w:tcPr>
            <w:tcW w:w="9062" w:type="dxa"/>
          </w:tcPr>
          <w:p w14:paraId="18B629F6" w14:textId="77777777" w:rsidR="008D0067" w:rsidRPr="00D454BB" w:rsidRDefault="008D0067" w:rsidP="00416E4A">
            <w:pPr>
              <w:spacing w:before="60" w:after="60"/>
              <w:jc w:val="both"/>
              <w:rPr>
                <w:b/>
              </w:rPr>
            </w:pPr>
            <w:r w:rsidRPr="00D454BB">
              <w:rPr>
                <w:b/>
              </w:rPr>
              <w:t>NÁZEV ŠKOLY:</w:t>
            </w:r>
          </w:p>
        </w:tc>
      </w:tr>
      <w:tr w:rsidR="008D0067" w14:paraId="44EDD148" w14:textId="77777777" w:rsidTr="00416E4A">
        <w:tc>
          <w:tcPr>
            <w:tcW w:w="9062" w:type="dxa"/>
          </w:tcPr>
          <w:p w14:paraId="52132E8E" w14:textId="77777777" w:rsidR="008D0067" w:rsidRPr="00D454BB" w:rsidRDefault="008D0067" w:rsidP="00416E4A">
            <w:pPr>
              <w:spacing w:before="60" w:after="60"/>
              <w:jc w:val="both"/>
              <w:rPr>
                <w:b/>
              </w:rPr>
            </w:pPr>
            <w:r w:rsidRPr="00D454BB">
              <w:rPr>
                <w:b/>
              </w:rPr>
              <w:t>DATUM:</w:t>
            </w:r>
          </w:p>
        </w:tc>
      </w:tr>
      <w:tr w:rsidR="008D0067" w14:paraId="15633F6D" w14:textId="77777777" w:rsidTr="00416E4A">
        <w:tc>
          <w:tcPr>
            <w:tcW w:w="9062" w:type="dxa"/>
          </w:tcPr>
          <w:p w14:paraId="72828CDF" w14:textId="77777777" w:rsidR="008D0067" w:rsidRPr="00D454BB" w:rsidRDefault="008D0067" w:rsidP="00416E4A">
            <w:pPr>
              <w:spacing w:before="60" w:after="60"/>
              <w:jc w:val="both"/>
              <w:rPr>
                <w:b/>
              </w:rPr>
            </w:pPr>
            <w:r w:rsidRPr="00D454BB">
              <w:rPr>
                <w:b/>
              </w:rPr>
              <w:t>VYPRACOVAL/A:</w:t>
            </w:r>
          </w:p>
        </w:tc>
      </w:tr>
      <w:tr w:rsidR="008D0067" w14:paraId="72D207A3" w14:textId="77777777" w:rsidTr="00416E4A">
        <w:tc>
          <w:tcPr>
            <w:tcW w:w="9062" w:type="dxa"/>
          </w:tcPr>
          <w:p w14:paraId="50F0107D" w14:textId="4D968BEE" w:rsidR="008D0067" w:rsidRPr="00D454BB" w:rsidRDefault="008D0067" w:rsidP="00416E4A">
            <w:pPr>
              <w:spacing w:before="60"/>
              <w:jc w:val="both"/>
              <w:rPr>
                <w:b/>
              </w:rPr>
            </w:pPr>
            <w:r w:rsidRPr="00D454BB">
              <w:rPr>
                <w:b/>
              </w:rPr>
              <w:t>INFORMACE A INSTRUKCE K VYPLNĚNÍ ZÁZNAMOVÉHO LISTU:</w:t>
            </w:r>
          </w:p>
          <w:p w14:paraId="2EDB97D3" w14:textId="4B6F840C" w:rsidR="00EF2349" w:rsidRDefault="00EF2349" w:rsidP="00416E4A">
            <w:pPr>
              <w:jc w:val="both"/>
            </w:pPr>
            <w:r w:rsidRPr="00EF2349">
              <w:t>V</w:t>
            </w:r>
            <w:r>
              <w:t xml:space="preserve"> projektu MAP II je povinností realizátora </w:t>
            </w:r>
            <w:r w:rsidR="00F847E2">
              <w:t>zmapovat stav nastavení rovných příležitostí ve školách a přístupu ke vzdělání vůbec. Zmapování se bude provádět ve 3 vlnách:</w:t>
            </w:r>
          </w:p>
          <w:p w14:paraId="1029A644" w14:textId="77777777" w:rsidR="00F847E2" w:rsidRDefault="00F847E2" w:rsidP="00F847E2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zpracování analytické části,</w:t>
            </w:r>
          </w:p>
          <w:p w14:paraId="431B19F4" w14:textId="7CED000D" w:rsidR="00F847E2" w:rsidRDefault="00F847E2" w:rsidP="00F847E2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revize analýzy stavu a potřeb, SWOT analýz, identifikace příčin</w:t>
            </w:r>
            <w:r w:rsidR="0008072D">
              <w:t>,</w:t>
            </w:r>
          </w:p>
          <w:p w14:paraId="28A49937" w14:textId="2382F5BD" w:rsidR="00F847E2" w:rsidRPr="00EF2349" w:rsidRDefault="00F847E2" w:rsidP="00F847E2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zpracování strategické (návrhové) části.</w:t>
            </w:r>
          </w:p>
          <w:p w14:paraId="24F92616" w14:textId="247B19EC" w:rsidR="00EF2349" w:rsidRPr="00F847E2" w:rsidRDefault="00F847E2" w:rsidP="00416E4A">
            <w:pPr>
              <w:jc w:val="both"/>
            </w:pPr>
            <w:r w:rsidRPr="00F847E2">
              <w:t xml:space="preserve">Sebrané informace </w:t>
            </w:r>
            <w:r w:rsidR="00AC1928">
              <w:t xml:space="preserve">jednotlivých škol </w:t>
            </w:r>
            <w:r w:rsidRPr="00F847E2">
              <w:t>nebudou nikde veřejně prezentovány. Budou sloužit jako</w:t>
            </w:r>
            <w:r w:rsidR="00AC1928">
              <w:t xml:space="preserve"> </w:t>
            </w:r>
            <w:r w:rsidRPr="00F847E2">
              <w:t>pracovní podklad pro jednání pracovní</w:t>
            </w:r>
            <w:r w:rsidR="00AC1928">
              <w:t xml:space="preserve"> skupiny pro rovné příležitosti a následnému zpr</w:t>
            </w:r>
            <w:r w:rsidR="00686E26">
              <w:t>acování v agregovaném dokumentu MAP.</w:t>
            </w:r>
          </w:p>
          <w:p w14:paraId="7B95BA5C" w14:textId="226935EA" w:rsidR="0055376F" w:rsidRPr="005871E2" w:rsidRDefault="0055376F" w:rsidP="00416E4A">
            <w:pPr>
              <w:spacing w:after="6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Jedná se o jednotný záznamový list</w:t>
            </w:r>
            <w:r w:rsidR="00AC1928">
              <w:rPr>
                <w:b/>
                <w:color w:val="FF0000"/>
              </w:rPr>
              <w:t xml:space="preserve"> pro všechna</w:t>
            </w:r>
            <w:r>
              <w:rPr>
                <w:b/>
                <w:color w:val="FF0000"/>
              </w:rPr>
              <w:t xml:space="preserve"> zařízení. Odpovídejte pouze na relevantní otázky</w:t>
            </w:r>
            <w:r w:rsidR="00AC1928">
              <w:rPr>
                <w:b/>
                <w:color w:val="FF0000"/>
              </w:rPr>
              <w:t xml:space="preserve"> pro dané zařízení</w:t>
            </w:r>
            <w:r>
              <w:rPr>
                <w:b/>
                <w:color w:val="FF0000"/>
              </w:rPr>
              <w:t>.</w:t>
            </w:r>
          </w:p>
          <w:p w14:paraId="03C76652" w14:textId="77777777" w:rsidR="008D0067" w:rsidRPr="005871E2" w:rsidRDefault="008D0067" w:rsidP="00416E4A">
            <w:pPr>
              <w:jc w:val="both"/>
              <w:rPr>
                <w:b/>
                <w:color w:val="FF0000"/>
              </w:rPr>
            </w:pPr>
            <w:r w:rsidRPr="005871E2">
              <w:rPr>
                <w:b/>
                <w:color w:val="FF0000"/>
              </w:rPr>
              <w:t>Způsob předání výsledků:</w:t>
            </w:r>
          </w:p>
          <w:p w14:paraId="13AD1A2E" w14:textId="3755F958" w:rsidR="008D0067" w:rsidRDefault="008D0067" w:rsidP="00292D16">
            <w:pPr>
              <w:jc w:val="both"/>
            </w:pPr>
            <w:r>
              <w:t xml:space="preserve">Záznamový list prosím předejte </w:t>
            </w:r>
            <w:r w:rsidRPr="00292D16">
              <w:t xml:space="preserve">vyplněný na počítači ve </w:t>
            </w:r>
            <w:r w:rsidR="002918CC">
              <w:t>W</w:t>
            </w:r>
            <w:r w:rsidRPr="00292D16">
              <w:t xml:space="preserve">ord </w:t>
            </w:r>
            <w:r w:rsidR="00292D16">
              <w:t xml:space="preserve">formátu </w:t>
            </w:r>
            <w:r>
              <w:t>em</w:t>
            </w:r>
            <w:bookmarkStart w:id="0" w:name="_GoBack"/>
            <w:bookmarkEnd w:id="0"/>
            <w:r>
              <w:t xml:space="preserve">ailem na </w:t>
            </w:r>
            <w:hyperlink r:id="rId7" w:history="1">
              <w:r w:rsidRPr="00024780">
                <w:rPr>
                  <w:rStyle w:val="Hypertextovodkaz"/>
                </w:rPr>
                <w:t>map@mascs.cz</w:t>
              </w:r>
            </w:hyperlink>
            <w:r>
              <w:t>.</w:t>
            </w:r>
          </w:p>
        </w:tc>
      </w:tr>
    </w:tbl>
    <w:p w14:paraId="5B730303" w14:textId="77777777" w:rsidR="00944A86" w:rsidRDefault="00944A86" w:rsidP="000F7210">
      <w:pPr>
        <w:jc w:val="both"/>
      </w:pPr>
    </w:p>
    <w:p w14:paraId="39003EEC" w14:textId="6CD2AA42" w:rsidR="00292AF7" w:rsidRPr="00292AF7" w:rsidRDefault="00292AF7" w:rsidP="00292AF7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rPr>
          <w:b/>
          <w:color w:val="000000" w:themeColor="text1"/>
        </w:rPr>
      </w:pPr>
      <w:r w:rsidRPr="00292AF7">
        <w:rPr>
          <w:b/>
          <w:color w:val="000000" w:themeColor="text1"/>
        </w:rPr>
        <w:t>Počet absencí žáků za školu (s rozdělením na omluvené/neomluvené):</w:t>
      </w:r>
    </w:p>
    <w:tbl>
      <w:tblPr>
        <w:tblStyle w:val="Mkatabulky"/>
        <w:tblW w:w="3964" w:type="dxa"/>
        <w:tblLayout w:type="fixed"/>
        <w:tblLook w:val="04A0" w:firstRow="1" w:lastRow="0" w:firstColumn="1" w:lastColumn="0" w:noHBand="0" w:noVBand="1"/>
      </w:tblPr>
      <w:tblGrid>
        <w:gridCol w:w="1195"/>
        <w:gridCol w:w="1384"/>
        <w:gridCol w:w="1385"/>
      </w:tblGrid>
      <w:tr w:rsidR="00292AF7" w:rsidRPr="00211FB1" w14:paraId="2F4B01B9" w14:textId="77777777" w:rsidTr="00416E4A">
        <w:tc>
          <w:tcPr>
            <w:tcW w:w="1195" w:type="dxa"/>
          </w:tcPr>
          <w:p w14:paraId="597AA3CC" w14:textId="77777777" w:rsidR="00292AF7" w:rsidRPr="00211FB1" w:rsidRDefault="00292AF7" w:rsidP="00416E4A">
            <w:pPr>
              <w:rPr>
                <w:color w:val="000000" w:themeColor="text1"/>
              </w:rPr>
            </w:pPr>
          </w:p>
        </w:tc>
        <w:tc>
          <w:tcPr>
            <w:tcW w:w="1384" w:type="dxa"/>
          </w:tcPr>
          <w:p w14:paraId="50EAAE90" w14:textId="77777777" w:rsidR="00292AF7" w:rsidRPr="00211FB1" w:rsidRDefault="00292AF7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omluvené</w:t>
            </w:r>
          </w:p>
        </w:tc>
        <w:tc>
          <w:tcPr>
            <w:tcW w:w="1385" w:type="dxa"/>
          </w:tcPr>
          <w:p w14:paraId="5637A1E7" w14:textId="77777777" w:rsidR="00292AF7" w:rsidRPr="00211FB1" w:rsidRDefault="00292AF7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neomluvené</w:t>
            </w:r>
          </w:p>
        </w:tc>
      </w:tr>
      <w:tr w:rsidR="00292AF7" w:rsidRPr="00211FB1" w14:paraId="08F779A9" w14:textId="77777777" w:rsidTr="00416E4A">
        <w:tc>
          <w:tcPr>
            <w:tcW w:w="1195" w:type="dxa"/>
          </w:tcPr>
          <w:p w14:paraId="6B8DD1C6" w14:textId="77777777" w:rsidR="00292AF7" w:rsidRPr="00211FB1" w:rsidRDefault="00292AF7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14:paraId="3AB58248" w14:textId="77777777" w:rsidR="00292AF7" w:rsidRPr="00211FB1" w:rsidRDefault="00292AF7" w:rsidP="00416E4A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14:paraId="6053C69E" w14:textId="77777777" w:rsidR="00292AF7" w:rsidRPr="00211FB1" w:rsidRDefault="00292AF7" w:rsidP="00416E4A">
            <w:pPr>
              <w:jc w:val="center"/>
              <w:rPr>
                <w:color w:val="000000" w:themeColor="text1"/>
                <w:sz w:val="14"/>
              </w:rPr>
            </w:pPr>
          </w:p>
        </w:tc>
      </w:tr>
      <w:tr w:rsidR="00292AF7" w:rsidRPr="00211FB1" w14:paraId="07B83346" w14:textId="77777777" w:rsidTr="00416E4A">
        <w:tc>
          <w:tcPr>
            <w:tcW w:w="1195" w:type="dxa"/>
          </w:tcPr>
          <w:p w14:paraId="19030F34" w14:textId="77777777" w:rsidR="00292AF7" w:rsidRPr="00211FB1" w:rsidRDefault="00292AF7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14:paraId="256B0A52" w14:textId="77777777" w:rsidR="00292AF7" w:rsidRPr="00211FB1" w:rsidRDefault="00292AF7" w:rsidP="00416E4A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14:paraId="1677A9C2" w14:textId="77777777" w:rsidR="00292AF7" w:rsidRPr="00211FB1" w:rsidRDefault="00292AF7" w:rsidP="00416E4A">
            <w:pPr>
              <w:jc w:val="center"/>
              <w:rPr>
                <w:color w:val="000000" w:themeColor="text1"/>
                <w:sz w:val="14"/>
              </w:rPr>
            </w:pPr>
          </w:p>
        </w:tc>
      </w:tr>
      <w:tr w:rsidR="00292AF7" w:rsidRPr="00211FB1" w14:paraId="1F34EDF0" w14:textId="77777777" w:rsidTr="00416E4A">
        <w:tc>
          <w:tcPr>
            <w:tcW w:w="1195" w:type="dxa"/>
          </w:tcPr>
          <w:p w14:paraId="4093B5F5" w14:textId="77777777" w:rsidR="00292AF7" w:rsidRPr="00211FB1" w:rsidRDefault="00292AF7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14:paraId="7DB85450" w14:textId="77777777" w:rsidR="00292AF7" w:rsidRPr="00211FB1" w:rsidRDefault="00292AF7" w:rsidP="00416E4A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14:paraId="238778E0" w14:textId="77777777" w:rsidR="00292AF7" w:rsidRPr="00211FB1" w:rsidRDefault="00292AF7" w:rsidP="00416E4A">
            <w:pPr>
              <w:jc w:val="center"/>
              <w:rPr>
                <w:color w:val="000000" w:themeColor="text1"/>
                <w:sz w:val="14"/>
              </w:rPr>
            </w:pPr>
          </w:p>
        </w:tc>
      </w:tr>
    </w:tbl>
    <w:p w14:paraId="0CD6D71A" w14:textId="77777777" w:rsidR="00292AF7" w:rsidRDefault="00292AF7" w:rsidP="000F7210">
      <w:pPr>
        <w:jc w:val="both"/>
      </w:pPr>
      <w:r>
        <w:t xml:space="preserve">Komentář k údajům za školu: </w:t>
      </w:r>
    </w:p>
    <w:p w14:paraId="72D43ABF" w14:textId="77777777" w:rsidR="00292AF7" w:rsidRDefault="00292AF7" w:rsidP="000F7210">
      <w:pPr>
        <w:jc w:val="both"/>
        <w:rPr>
          <w:i/>
        </w:rPr>
      </w:pPr>
    </w:p>
    <w:p w14:paraId="52DEAFB7" w14:textId="7C8A45D9" w:rsidR="00292AF7" w:rsidRPr="00164B6E" w:rsidRDefault="005A76A8" w:rsidP="005C0651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  <w:i/>
        </w:rPr>
      </w:pPr>
      <w:r w:rsidRPr="00164B6E">
        <w:rPr>
          <w:b/>
        </w:rPr>
        <w:t>Počet žáků</w:t>
      </w:r>
      <w:r w:rsidRPr="00164B6E">
        <w:rPr>
          <w:b/>
          <w:i/>
        </w:rPr>
        <w:t xml:space="preserve"> </w:t>
      </w:r>
      <w:r w:rsidRPr="00164B6E">
        <w:rPr>
          <w:b/>
          <w:color w:val="000000" w:themeColor="text1"/>
        </w:rPr>
        <w:t>ZŠ skládajících standardizované přijímací zkoušky, tj. počet žáků odcházejících do maturitního studia.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195"/>
        <w:gridCol w:w="3620"/>
        <w:gridCol w:w="4252"/>
      </w:tblGrid>
      <w:tr w:rsidR="005A76A8" w:rsidRPr="00211FB1" w14:paraId="11645821" w14:textId="77777777" w:rsidTr="00416E4A">
        <w:tc>
          <w:tcPr>
            <w:tcW w:w="1195" w:type="dxa"/>
          </w:tcPr>
          <w:p w14:paraId="62F64110" w14:textId="77777777" w:rsidR="005A76A8" w:rsidRPr="00211FB1" w:rsidRDefault="005A76A8" w:rsidP="00416E4A">
            <w:pPr>
              <w:rPr>
                <w:color w:val="000000" w:themeColor="text1"/>
              </w:rPr>
            </w:pPr>
          </w:p>
        </w:tc>
        <w:tc>
          <w:tcPr>
            <w:tcW w:w="3620" w:type="dxa"/>
            <w:vAlign w:val="center"/>
          </w:tcPr>
          <w:p w14:paraId="1C2AE6D8" w14:textId="77777777" w:rsidR="005A76A8" w:rsidRPr="00211FB1" w:rsidRDefault="005A76A8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poč</w:t>
            </w:r>
            <w:r>
              <w:rPr>
                <w:color w:val="000000" w:themeColor="text1"/>
              </w:rPr>
              <w:t>e</w:t>
            </w:r>
            <w:r w:rsidRPr="00211FB1">
              <w:rPr>
                <w:color w:val="000000" w:themeColor="text1"/>
              </w:rPr>
              <w:t>t žáků skládajících přijímací zkoušky na SŠ s maturitou</w:t>
            </w:r>
          </w:p>
        </w:tc>
        <w:tc>
          <w:tcPr>
            <w:tcW w:w="4252" w:type="dxa"/>
            <w:vAlign w:val="center"/>
          </w:tcPr>
          <w:p w14:paraId="34E6B2C1" w14:textId="77777777" w:rsidR="005A76A8" w:rsidRPr="00211FB1" w:rsidRDefault="005A76A8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přijatých žáků na SŠ s maturitou</w:t>
            </w:r>
          </w:p>
        </w:tc>
      </w:tr>
      <w:tr w:rsidR="005A76A8" w:rsidRPr="00211FB1" w14:paraId="591359B5" w14:textId="77777777" w:rsidTr="00416E4A">
        <w:tc>
          <w:tcPr>
            <w:tcW w:w="1195" w:type="dxa"/>
          </w:tcPr>
          <w:p w14:paraId="51959E70" w14:textId="77777777" w:rsidR="005A76A8" w:rsidRPr="00211FB1" w:rsidRDefault="005A76A8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3620" w:type="dxa"/>
          </w:tcPr>
          <w:p w14:paraId="73EC0E38" w14:textId="77777777" w:rsidR="005A76A8" w:rsidRPr="00211FB1" w:rsidRDefault="005A76A8" w:rsidP="00F97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41EA6AE3" w14:textId="77777777" w:rsidR="005A76A8" w:rsidRPr="00211FB1" w:rsidRDefault="005A76A8" w:rsidP="00F97E51">
            <w:pPr>
              <w:jc w:val="center"/>
              <w:rPr>
                <w:color w:val="000000" w:themeColor="text1"/>
              </w:rPr>
            </w:pPr>
          </w:p>
        </w:tc>
      </w:tr>
      <w:tr w:rsidR="005A76A8" w:rsidRPr="00211FB1" w14:paraId="5E5B47E8" w14:textId="77777777" w:rsidTr="00416E4A">
        <w:tc>
          <w:tcPr>
            <w:tcW w:w="1195" w:type="dxa"/>
          </w:tcPr>
          <w:p w14:paraId="56656D63" w14:textId="77777777" w:rsidR="005A76A8" w:rsidRPr="00211FB1" w:rsidRDefault="005A76A8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3620" w:type="dxa"/>
          </w:tcPr>
          <w:p w14:paraId="0C2259BE" w14:textId="77777777" w:rsidR="005A76A8" w:rsidRPr="00211FB1" w:rsidRDefault="005A76A8" w:rsidP="00F97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1CD97B48" w14:textId="77777777" w:rsidR="005A76A8" w:rsidRPr="00211FB1" w:rsidRDefault="005A76A8" w:rsidP="00F97E51">
            <w:pPr>
              <w:jc w:val="center"/>
              <w:rPr>
                <w:color w:val="000000" w:themeColor="text1"/>
              </w:rPr>
            </w:pPr>
          </w:p>
        </w:tc>
      </w:tr>
      <w:tr w:rsidR="005A76A8" w:rsidRPr="00211FB1" w14:paraId="59AE0737" w14:textId="77777777" w:rsidTr="00416E4A">
        <w:tc>
          <w:tcPr>
            <w:tcW w:w="1195" w:type="dxa"/>
          </w:tcPr>
          <w:p w14:paraId="6EE26572" w14:textId="77777777" w:rsidR="005A76A8" w:rsidRPr="00211FB1" w:rsidRDefault="005A76A8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3620" w:type="dxa"/>
          </w:tcPr>
          <w:p w14:paraId="7E5AC244" w14:textId="77777777" w:rsidR="005A76A8" w:rsidRPr="00211FB1" w:rsidRDefault="005A76A8" w:rsidP="00F97E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14:paraId="7ADBB4A5" w14:textId="77777777" w:rsidR="005A76A8" w:rsidRPr="00211FB1" w:rsidRDefault="005A76A8" w:rsidP="00F97E51">
            <w:pPr>
              <w:jc w:val="center"/>
              <w:rPr>
                <w:color w:val="000000" w:themeColor="text1"/>
              </w:rPr>
            </w:pPr>
          </w:p>
        </w:tc>
      </w:tr>
    </w:tbl>
    <w:p w14:paraId="5A7767AD" w14:textId="203BE742" w:rsidR="005A76A8" w:rsidRDefault="005A76A8" w:rsidP="005A76A8">
      <w:pPr>
        <w:spacing w:line="259" w:lineRule="auto"/>
        <w:jc w:val="both"/>
      </w:pPr>
      <w:r w:rsidRPr="005A76A8">
        <w:t>Komentář k údajům za školu:</w:t>
      </w:r>
    </w:p>
    <w:p w14:paraId="4C6B27DC" w14:textId="6C597384" w:rsidR="001C49CE" w:rsidRPr="007A467A" w:rsidRDefault="001C49CE" w:rsidP="001C49CE">
      <w:pPr>
        <w:jc w:val="both"/>
        <w:rPr>
          <w:i/>
        </w:rPr>
      </w:pPr>
      <w:r w:rsidRPr="007A467A">
        <w:rPr>
          <w:i/>
        </w:rPr>
        <w:t>(Je škole známo, kolik žáků odchází na SŠ, SOU, nepokračují ve vzdělávání?</w:t>
      </w:r>
      <w:r w:rsidR="007A467A" w:rsidRPr="007A467A">
        <w:rPr>
          <w:i/>
        </w:rPr>
        <w:t>)</w:t>
      </w:r>
    </w:p>
    <w:p w14:paraId="5AC4182D" w14:textId="2FE056B5" w:rsidR="001C49CE" w:rsidRPr="005A76A8" w:rsidRDefault="001C49CE" w:rsidP="005A76A8">
      <w:pPr>
        <w:spacing w:line="259" w:lineRule="auto"/>
        <w:jc w:val="both"/>
      </w:pPr>
    </w:p>
    <w:p w14:paraId="4EB39CD1" w14:textId="77777777" w:rsidR="005A76A8" w:rsidRPr="005A76A8" w:rsidRDefault="005A76A8" w:rsidP="005A76A8">
      <w:pPr>
        <w:spacing w:before="0" w:after="0" w:line="259" w:lineRule="auto"/>
        <w:jc w:val="both"/>
        <w:rPr>
          <w:i/>
        </w:rPr>
      </w:pPr>
    </w:p>
    <w:p w14:paraId="1364F4C7" w14:textId="2380A51D" w:rsidR="00F97E51" w:rsidRPr="000F32FB" w:rsidRDefault="00F97E51" w:rsidP="00F97E51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0F32FB">
        <w:rPr>
          <w:b/>
        </w:rPr>
        <w:t>Počet žáků, kteří přešli do SŠ</w:t>
      </w:r>
      <w:r w:rsidR="00B33F06" w:rsidRPr="000F32FB">
        <w:rPr>
          <w:b/>
        </w:rPr>
        <w:t xml:space="preserve"> (víceletá gymnázia):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33F06" w14:paraId="73587237" w14:textId="77777777" w:rsidTr="003E1C79">
        <w:tc>
          <w:tcPr>
            <w:tcW w:w="2264" w:type="dxa"/>
            <w:gridSpan w:val="2"/>
          </w:tcPr>
          <w:p w14:paraId="1D344F3D" w14:textId="0F04049C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Školní rok</w:t>
            </w:r>
          </w:p>
        </w:tc>
        <w:tc>
          <w:tcPr>
            <w:tcW w:w="2266" w:type="dxa"/>
            <w:gridSpan w:val="2"/>
          </w:tcPr>
          <w:p w14:paraId="2CDC46F7" w14:textId="0DBD3712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2015/2016</w:t>
            </w:r>
          </w:p>
        </w:tc>
        <w:tc>
          <w:tcPr>
            <w:tcW w:w="2266" w:type="dxa"/>
            <w:gridSpan w:val="2"/>
          </w:tcPr>
          <w:p w14:paraId="75E86F1F" w14:textId="2EF674B9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2016/2017</w:t>
            </w:r>
          </w:p>
        </w:tc>
        <w:tc>
          <w:tcPr>
            <w:tcW w:w="2266" w:type="dxa"/>
            <w:gridSpan w:val="2"/>
          </w:tcPr>
          <w:p w14:paraId="0C8C0996" w14:textId="3FE8A61D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2017/2018</w:t>
            </w:r>
          </w:p>
        </w:tc>
      </w:tr>
      <w:tr w:rsidR="00B33F06" w14:paraId="105574DA" w14:textId="77777777" w:rsidTr="00B33F06">
        <w:tc>
          <w:tcPr>
            <w:tcW w:w="1132" w:type="dxa"/>
          </w:tcPr>
          <w:p w14:paraId="2F7A3210" w14:textId="77777777" w:rsidR="00B33F06" w:rsidRDefault="00B33F06" w:rsidP="00B33F06">
            <w:pPr>
              <w:spacing w:line="259" w:lineRule="auto"/>
              <w:jc w:val="both"/>
              <w:rPr>
                <w:i/>
              </w:rPr>
            </w:pPr>
          </w:p>
        </w:tc>
        <w:tc>
          <w:tcPr>
            <w:tcW w:w="1132" w:type="dxa"/>
          </w:tcPr>
          <w:p w14:paraId="7DDF653A" w14:textId="77777777" w:rsidR="00B33F06" w:rsidRPr="000F32FB" w:rsidRDefault="00B33F06" w:rsidP="00B33F06">
            <w:pPr>
              <w:spacing w:line="259" w:lineRule="auto"/>
              <w:jc w:val="both"/>
            </w:pPr>
          </w:p>
        </w:tc>
        <w:tc>
          <w:tcPr>
            <w:tcW w:w="1133" w:type="dxa"/>
          </w:tcPr>
          <w:p w14:paraId="7E3B64F7" w14:textId="0037D863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běžné třídy</w:t>
            </w:r>
          </w:p>
        </w:tc>
        <w:tc>
          <w:tcPr>
            <w:tcW w:w="1133" w:type="dxa"/>
          </w:tcPr>
          <w:p w14:paraId="479D6485" w14:textId="6CB0A366" w:rsidR="00B33F06" w:rsidRPr="000F32FB" w:rsidRDefault="00B33F06" w:rsidP="00B33F06">
            <w:pPr>
              <w:spacing w:line="259" w:lineRule="auto"/>
              <w:jc w:val="both"/>
            </w:pPr>
            <w:proofErr w:type="spellStart"/>
            <w:proofErr w:type="gramStart"/>
            <w:r w:rsidRPr="000F32FB">
              <w:t>spec.třídy</w:t>
            </w:r>
            <w:proofErr w:type="spellEnd"/>
            <w:proofErr w:type="gramEnd"/>
          </w:p>
        </w:tc>
        <w:tc>
          <w:tcPr>
            <w:tcW w:w="1133" w:type="dxa"/>
          </w:tcPr>
          <w:p w14:paraId="7C2627D7" w14:textId="1888C071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běžné třídy</w:t>
            </w:r>
          </w:p>
        </w:tc>
        <w:tc>
          <w:tcPr>
            <w:tcW w:w="1133" w:type="dxa"/>
          </w:tcPr>
          <w:p w14:paraId="5ED36807" w14:textId="73B040B7" w:rsidR="00B33F06" w:rsidRPr="000F32FB" w:rsidRDefault="00B33F06" w:rsidP="00B33F06">
            <w:pPr>
              <w:spacing w:line="259" w:lineRule="auto"/>
              <w:jc w:val="both"/>
            </w:pPr>
            <w:proofErr w:type="spellStart"/>
            <w:proofErr w:type="gramStart"/>
            <w:r w:rsidRPr="000F32FB">
              <w:t>spec.třídy</w:t>
            </w:r>
            <w:proofErr w:type="spellEnd"/>
            <w:proofErr w:type="gramEnd"/>
          </w:p>
        </w:tc>
        <w:tc>
          <w:tcPr>
            <w:tcW w:w="1133" w:type="dxa"/>
          </w:tcPr>
          <w:p w14:paraId="6F4AB75F" w14:textId="514B7A5A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běžné třídy</w:t>
            </w:r>
          </w:p>
        </w:tc>
        <w:tc>
          <w:tcPr>
            <w:tcW w:w="1133" w:type="dxa"/>
          </w:tcPr>
          <w:p w14:paraId="2069A7C2" w14:textId="4BAF9767" w:rsidR="00B33F06" w:rsidRPr="000F32FB" w:rsidRDefault="00B33F06" w:rsidP="00B33F06">
            <w:pPr>
              <w:spacing w:line="259" w:lineRule="auto"/>
              <w:jc w:val="both"/>
            </w:pPr>
            <w:proofErr w:type="spellStart"/>
            <w:proofErr w:type="gramStart"/>
            <w:r w:rsidRPr="000F32FB">
              <w:t>spec.třídy</w:t>
            </w:r>
            <w:proofErr w:type="spellEnd"/>
            <w:proofErr w:type="gramEnd"/>
          </w:p>
        </w:tc>
      </w:tr>
      <w:tr w:rsidR="00B33F06" w14:paraId="4D53D3E1" w14:textId="77777777" w:rsidTr="00B33F06">
        <w:tc>
          <w:tcPr>
            <w:tcW w:w="1132" w:type="dxa"/>
          </w:tcPr>
          <w:p w14:paraId="25960F7D" w14:textId="6B3A1CF8" w:rsidR="00B33F06" w:rsidRDefault="00B33F06" w:rsidP="00B33F06">
            <w:pPr>
              <w:spacing w:line="259" w:lineRule="auto"/>
              <w:jc w:val="both"/>
              <w:rPr>
                <w:i/>
              </w:rPr>
            </w:pPr>
            <w:r>
              <w:rPr>
                <w:i/>
              </w:rPr>
              <w:t>V tom</w:t>
            </w:r>
          </w:p>
        </w:tc>
        <w:tc>
          <w:tcPr>
            <w:tcW w:w="1132" w:type="dxa"/>
          </w:tcPr>
          <w:p w14:paraId="08DCF0A7" w14:textId="463EC9DC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z 5. roč.</w:t>
            </w:r>
          </w:p>
        </w:tc>
        <w:tc>
          <w:tcPr>
            <w:tcW w:w="1133" w:type="dxa"/>
          </w:tcPr>
          <w:p w14:paraId="1F08D9A9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3192FB91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6EC9B4FA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4B30C9B7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29B744BA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76D465D7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</w:tr>
      <w:tr w:rsidR="00B33F06" w14:paraId="64119E14" w14:textId="77777777" w:rsidTr="00B33F06">
        <w:tc>
          <w:tcPr>
            <w:tcW w:w="1132" w:type="dxa"/>
          </w:tcPr>
          <w:p w14:paraId="23F4326F" w14:textId="77777777" w:rsidR="00B33F06" w:rsidRDefault="00B33F06" w:rsidP="00B33F06">
            <w:pPr>
              <w:spacing w:line="259" w:lineRule="auto"/>
              <w:jc w:val="both"/>
              <w:rPr>
                <w:i/>
              </w:rPr>
            </w:pPr>
          </w:p>
        </w:tc>
        <w:tc>
          <w:tcPr>
            <w:tcW w:w="1132" w:type="dxa"/>
          </w:tcPr>
          <w:p w14:paraId="6A3FA20A" w14:textId="34E35A36" w:rsidR="00B33F06" w:rsidRPr="000F32FB" w:rsidRDefault="00B33F06" w:rsidP="00B33F06">
            <w:pPr>
              <w:spacing w:line="259" w:lineRule="auto"/>
              <w:jc w:val="both"/>
            </w:pPr>
            <w:r w:rsidRPr="000F32FB">
              <w:t>ze 7. roč.</w:t>
            </w:r>
          </w:p>
        </w:tc>
        <w:tc>
          <w:tcPr>
            <w:tcW w:w="1133" w:type="dxa"/>
          </w:tcPr>
          <w:p w14:paraId="2638520B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59B045DD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5A750F44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57D797B1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04E3420A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  <w:tc>
          <w:tcPr>
            <w:tcW w:w="1133" w:type="dxa"/>
          </w:tcPr>
          <w:p w14:paraId="1D6919DB" w14:textId="77777777" w:rsidR="00B33F06" w:rsidRPr="000F32FB" w:rsidRDefault="00B33F06" w:rsidP="002D0329">
            <w:pPr>
              <w:spacing w:line="259" w:lineRule="auto"/>
              <w:jc w:val="center"/>
            </w:pPr>
          </w:p>
        </w:tc>
      </w:tr>
    </w:tbl>
    <w:p w14:paraId="7804496C" w14:textId="22730356" w:rsidR="00B33F06" w:rsidRPr="000F32FB" w:rsidRDefault="00B33F06" w:rsidP="00B33F06">
      <w:pPr>
        <w:spacing w:line="259" w:lineRule="auto"/>
        <w:jc w:val="both"/>
      </w:pPr>
      <w:r w:rsidRPr="000F32FB">
        <w:t>Komentář k údajům za školu:</w:t>
      </w:r>
      <w:r w:rsidR="005E156E">
        <w:t xml:space="preserve"> </w:t>
      </w:r>
    </w:p>
    <w:p w14:paraId="18AD60B9" w14:textId="77777777" w:rsidR="00B33F06" w:rsidRPr="00B33F06" w:rsidRDefault="00B33F06" w:rsidP="00B33F06">
      <w:pPr>
        <w:spacing w:before="0" w:after="0" w:line="259" w:lineRule="auto"/>
        <w:jc w:val="both"/>
        <w:rPr>
          <w:i/>
        </w:rPr>
      </w:pPr>
    </w:p>
    <w:p w14:paraId="5553630E" w14:textId="426D5D8C" w:rsidR="00292AF7" w:rsidRPr="00CF15A7" w:rsidRDefault="00686E26" w:rsidP="00CF15A7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CF15A7">
        <w:rPr>
          <w:b/>
        </w:rPr>
        <w:t>Počet</w:t>
      </w:r>
      <w:r w:rsidR="007A467A" w:rsidRPr="00CF15A7">
        <w:rPr>
          <w:b/>
        </w:rPr>
        <w:t xml:space="preserve"> žáků, kteří ukončili základní vzdělávání v důsledku ukončení povinné školní docházky.</w:t>
      </w:r>
    </w:p>
    <w:tbl>
      <w:tblPr>
        <w:tblStyle w:val="Mkatabulky"/>
        <w:tblW w:w="6637" w:type="dxa"/>
        <w:tblLayout w:type="fixed"/>
        <w:tblLook w:val="04A0" w:firstRow="1" w:lastRow="0" w:firstColumn="1" w:lastColumn="0" w:noHBand="0" w:noVBand="1"/>
      </w:tblPr>
      <w:tblGrid>
        <w:gridCol w:w="1195"/>
        <w:gridCol w:w="907"/>
        <w:gridCol w:w="907"/>
        <w:gridCol w:w="907"/>
        <w:gridCol w:w="907"/>
        <w:gridCol w:w="907"/>
        <w:gridCol w:w="907"/>
      </w:tblGrid>
      <w:tr w:rsidR="007A467A" w:rsidRPr="00211FB1" w14:paraId="48793C4E" w14:textId="77777777" w:rsidTr="00416E4A">
        <w:tc>
          <w:tcPr>
            <w:tcW w:w="1195" w:type="dxa"/>
            <w:vMerge w:val="restart"/>
          </w:tcPr>
          <w:p w14:paraId="39B3FDE2" w14:textId="77777777" w:rsidR="007A467A" w:rsidRPr="00211FB1" w:rsidRDefault="007A467A" w:rsidP="00416E4A">
            <w:pPr>
              <w:rPr>
                <w:color w:val="000000" w:themeColor="text1"/>
              </w:rPr>
            </w:pPr>
          </w:p>
        </w:tc>
        <w:tc>
          <w:tcPr>
            <w:tcW w:w="2721" w:type="dxa"/>
            <w:gridSpan w:val="3"/>
          </w:tcPr>
          <w:p w14:paraId="491FA9B5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běžné třídy</w:t>
            </w:r>
          </w:p>
        </w:tc>
        <w:tc>
          <w:tcPr>
            <w:tcW w:w="2721" w:type="dxa"/>
            <w:gridSpan w:val="3"/>
          </w:tcPr>
          <w:p w14:paraId="5EBE6017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proofErr w:type="spellStart"/>
            <w:r w:rsidRPr="00211FB1">
              <w:rPr>
                <w:color w:val="000000" w:themeColor="text1"/>
              </w:rPr>
              <w:t>spec</w:t>
            </w:r>
            <w:proofErr w:type="spellEnd"/>
            <w:r w:rsidRPr="00211FB1">
              <w:rPr>
                <w:color w:val="000000" w:themeColor="text1"/>
              </w:rPr>
              <w:t>. třídy</w:t>
            </w:r>
          </w:p>
        </w:tc>
      </w:tr>
      <w:tr w:rsidR="007A467A" w:rsidRPr="00211FB1" w14:paraId="15D2A893" w14:textId="77777777" w:rsidTr="00416E4A">
        <w:tc>
          <w:tcPr>
            <w:tcW w:w="1195" w:type="dxa"/>
            <w:vMerge/>
          </w:tcPr>
          <w:p w14:paraId="6E0B5007" w14:textId="77777777" w:rsidR="007A467A" w:rsidRPr="00211FB1" w:rsidRDefault="007A467A" w:rsidP="00416E4A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430A18A0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roč</w:t>
            </w:r>
          </w:p>
        </w:tc>
        <w:tc>
          <w:tcPr>
            <w:tcW w:w="907" w:type="dxa"/>
          </w:tcPr>
          <w:p w14:paraId="755F842B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roč</w:t>
            </w:r>
          </w:p>
        </w:tc>
        <w:tc>
          <w:tcPr>
            <w:tcW w:w="907" w:type="dxa"/>
          </w:tcPr>
          <w:p w14:paraId="6C5E61DA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roč</w:t>
            </w:r>
          </w:p>
        </w:tc>
        <w:tc>
          <w:tcPr>
            <w:tcW w:w="907" w:type="dxa"/>
          </w:tcPr>
          <w:p w14:paraId="7BDCC853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roč</w:t>
            </w:r>
          </w:p>
        </w:tc>
        <w:tc>
          <w:tcPr>
            <w:tcW w:w="907" w:type="dxa"/>
          </w:tcPr>
          <w:p w14:paraId="5FFE1A27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roč</w:t>
            </w:r>
          </w:p>
        </w:tc>
        <w:tc>
          <w:tcPr>
            <w:tcW w:w="907" w:type="dxa"/>
          </w:tcPr>
          <w:p w14:paraId="323E29B4" w14:textId="77777777" w:rsidR="007A467A" w:rsidRPr="00211FB1" w:rsidRDefault="007A467A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roč</w:t>
            </w:r>
          </w:p>
        </w:tc>
      </w:tr>
      <w:tr w:rsidR="007A467A" w:rsidRPr="00211FB1" w14:paraId="2EF437AD" w14:textId="77777777" w:rsidTr="00416E4A">
        <w:tc>
          <w:tcPr>
            <w:tcW w:w="1195" w:type="dxa"/>
          </w:tcPr>
          <w:p w14:paraId="4D99BC22" w14:textId="77777777" w:rsidR="007A467A" w:rsidRPr="00211FB1" w:rsidRDefault="007A467A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907" w:type="dxa"/>
          </w:tcPr>
          <w:p w14:paraId="1DD34F0D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4E8C7260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7D0C9FBE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6859382D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41CD15CD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73CA322F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</w:tr>
      <w:tr w:rsidR="007A467A" w:rsidRPr="00211FB1" w14:paraId="7B64ECB2" w14:textId="77777777" w:rsidTr="00416E4A">
        <w:tc>
          <w:tcPr>
            <w:tcW w:w="1195" w:type="dxa"/>
          </w:tcPr>
          <w:p w14:paraId="6A08B266" w14:textId="77777777" w:rsidR="007A467A" w:rsidRPr="00211FB1" w:rsidRDefault="007A467A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907" w:type="dxa"/>
          </w:tcPr>
          <w:p w14:paraId="6AB0E8FD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1FE72E5E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02EA9AAD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7D3CA01B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19D73409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6FF3EA00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</w:tr>
      <w:tr w:rsidR="007A467A" w:rsidRPr="00211FB1" w14:paraId="7D70274D" w14:textId="77777777" w:rsidTr="00416E4A">
        <w:tc>
          <w:tcPr>
            <w:tcW w:w="1195" w:type="dxa"/>
          </w:tcPr>
          <w:p w14:paraId="69D95BAD" w14:textId="77777777" w:rsidR="007A467A" w:rsidRPr="00211FB1" w:rsidRDefault="007A467A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907" w:type="dxa"/>
          </w:tcPr>
          <w:p w14:paraId="529EF528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372FDC4B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4222FE24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537C7D33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69DBEA5C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14:paraId="34BACDA6" w14:textId="77777777" w:rsidR="007A467A" w:rsidRPr="00211FB1" w:rsidRDefault="007A467A" w:rsidP="002D0329">
            <w:pPr>
              <w:jc w:val="center"/>
              <w:rPr>
                <w:color w:val="000000" w:themeColor="text1"/>
              </w:rPr>
            </w:pPr>
          </w:p>
        </w:tc>
      </w:tr>
    </w:tbl>
    <w:p w14:paraId="53338EFA" w14:textId="77777777" w:rsidR="000F32FB" w:rsidRPr="000F32FB" w:rsidRDefault="000F32FB" w:rsidP="000F32FB">
      <w:pPr>
        <w:spacing w:line="259" w:lineRule="auto"/>
        <w:jc w:val="both"/>
      </w:pPr>
      <w:r w:rsidRPr="000F32FB">
        <w:t>Komentář k údajům za školu:</w:t>
      </w:r>
    </w:p>
    <w:p w14:paraId="074B6E7F" w14:textId="77777777" w:rsidR="007A467A" w:rsidRDefault="007A467A" w:rsidP="000F7210">
      <w:pPr>
        <w:jc w:val="both"/>
      </w:pPr>
    </w:p>
    <w:p w14:paraId="6E6824F0" w14:textId="65957A39" w:rsidR="00CF15A7" w:rsidRPr="00CF15A7" w:rsidRDefault="00CF15A7" w:rsidP="00CF15A7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CF15A7">
        <w:rPr>
          <w:b/>
        </w:rPr>
        <w:t>Počty IVP (dělení na žáky s</w:t>
      </w:r>
      <w:r>
        <w:rPr>
          <w:b/>
        </w:rPr>
        <w:t>e</w:t>
      </w:r>
      <w:r w:rsidRPr="00CF15A7">
        <w:rPr>
          <w:b/>
        </w:rPr>
        <w:t xml:space="preserve"> SVP a nadané žáky):</w:t>
      </w:r>
    </w:p>
    <w:tbl>
      <w:tblPr>
        <w:tblStyle w:val="Mkatabulky"/>
        <w:tblW w:w="3964" w:type="dxa"/>
        <w:tblLayout w:type="fixed"/>
        <w:tblLook w:val="04A0" w:firstRow="1" w:lastRow="0" w:firstColumn="1" w:lastColumn="0" w:noHBand="0" w:noVBand="1"/>
      </w:tblPr>
      <w:tblGrid>
        <w:gridCol w:w="1196"/>
        <w:gridCol w:w="1351"/>
        <w:gridCol w:w="1417"/>
      </w:tblGrid>
      <w:tr w:rsidR="00CF15A7" w:rsidRPr="00211FB1" w14:paraId="7C3AB63B" w14:textId="77777777" w:rsidTr="00416E4A">
        <w:tc>
          <w:tcPr>
            <w:tcW w:w="1196" w:type="dxa"/>
          </w:tcPr>
          <w:p w14:paraId="2C5E01BA" w14:textId="77777777" w:rsidR="00CF15A7" w:rsidRPr="00211FB1" w:rsidRDefault="00CF15A7" w:rsidP="00416E4A">
            <w:pPr>
              <w:rPr>
                <w:color w:val="000000" w:themeColor="text1"/>
              </w:rPr>
            </w:pPr>
          </w:p>
        </w:tc>
        <w:tc>
          <w:tcPr>
            <w:tcW w:w="2768" w:type="dxa"/>
            <w:gridSpan w:val="2"/>
          </w:tcPr>
          <w:p w14:paraId="2D74FDD6" w14:textId="77777777" w:rsidR="00CF15A7" w:rsidRPr="00211FB1" w:rsidRDefault="00CF15A7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počet IVP</w:t>
            </w:r>
          </w:p>
        </w:tc>
      </w:tr>
      <w:tr w:rsidR="00CF15A7" w:rsidRPr="00211FB1" w14:paraId="7ED860A8" w14:textId="77777777" w:rsidTr="00416E4A">
        <w:tc>
          <w:tcPr>
            <w:tcW w:w="1196" w:type="dxa"/>
          </w:tcPr>
          <w:p w14:paraId="736DFE2D" w14:textId="77777777" w:rsidR="00CF15A7" w:rsidRPr="00211FB1" w:rsidRDefault="00CF15A7" w:rsidP="00416E4A">
            <w:pPr>
              <w:rPr>
                <w:color w:val="000000" w:themeColor="text1"/>
              </w:rPr>
            </w:pPr>
          </w:p>
        </w:tc>
        <w:tc>
          <w:tcPr>
            <w:tcW w:w="1351" w:type="dxa"/>
          </w:tcPr>
          <w:p w14:paraId="5DBCF138" w14:textId="54B2ACA1" w:rsidR="00CF15A7" w:rsidRPr="00211FB1" w:rsidRDefault="00CF15A7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žáci s</w:t>
            </w:r>
            <w:r>
              <w:rPr>
                <w:color w:val="000000" w:themeColor="text1"/>
              </w:rPr>
              <w:t>e</w:t>
            </w:r>
            <w:r w:rsidRPr="00211FB1">
              <w:rPr>
                <w:color w:val="000000" w:themeColor="text1"/>
              </w:rPr>
              <w:t xml:space="preserve"> SVP</w:t>
            </w:r>
          </w:p>
        </w:tc>
        <w:tc>
          <w:tcPr>
            <w:tcW w:w="1417" w:type="dxa"/>
          </w:tcPr>
          <w:p w14:paraId="347EC856" w14:textId="77777777" w:rsidR="00CF15A7" w:rsidRPr="00211FB1" w:rsidRDefault="00CF15A7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nadaní žáci</w:t>
            </w:r>
          </w:p>
        </w:tc>
      </w:tr>
      <w:tr w:rsidR="00CF15A7" w:rsidRPr="00211FB1" w14:paraId="4BFF0EF6" w14:textId="77777777" w:rsidTr="00416E4A">
        <w:tc>
          <w:tcPr>
            <w:tcW w:w="1196" w:type="dxa"/>
          </w:tcPr>
          <w:p w14:paraId="4E010FEE" w14:textId="77777777" w:rsidR="00CF15A7" w:rsidRPr="00211FB1" w:rsidRDefault="00CF15A7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1351" w:type="dxa"/>
          </w:tcPr>
          <w:p w14:paraId="19CD03E4" w14:textId="77777777" w:rsidR="00CF15A7" w:rsidRPr="00211FB1" w:rsidRDefault="00CF15A7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1B00EA" w14:textId="77777777" w:rsidR="00CF15A7" w:rsidRPr="00211FB1" w:rsidRDefault="00CF15A7" w:rsidP="002D0329">
            <w:pPr>
              <w:jc w:val="center"/>
              <w:rPr>
                <w:color w:val="000000" w:themeColor="text1"/>
              </w:rPr>
            </w:pPr>
          </w:p>
        </w:tc>
      </w:tr>
      <w:tr w:rsidR="00CF15A7" w:rsidRPr="00211FB1" w14:paraId="5664D8B6" w14:textId="77777777" w:rsidTr="00416E4A">
        <w:trPr>
          <w:trHeight w:val="276"/>
        </w:trPr>
        <w:tc>
          <w:tcPr>
            <w:tcW w:w="1196" w:type="dxa"/>
          </w:tcPr>
          <w:p w14:paraId="12EDDA2C" w14:textId="77777777" w:rsidR="00CF15A7" w:rsidRPr="00211FB1" w:rsidRDefault="00CF15A7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1351" w:type="dxa"/>
          </w:tcPr>
          <w:p w14:paraId="49D7858D" w14:textId="77777777" w:rsidR="00CF15A7" w:rsidRPr="00211FB1" w:rsidRDefault="00CF15A7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2B5B92" w14:textId="77777777" w:rsidR="00CF15A7" w:rsidRPr="00211FB1" w:rsidRDefault="00CF15A7" w:rsidP="002D0329">
            <w:pPr>
              <w:jc w:val="center"/>
              <w:rPr>
                <w:color w:val="000000" w:themeColor="text1"/>
              </w:rPr>
            </w:pPr>
          </w:p>
        </w:tc>
      </w:tr>
      <w:tr w:rsidR="00CF15A7" w:rsidRPr="00211FB1" w14:paraId="1E2989A8" w14:textId="77777777" w:rsidTr="00416E4A">
        <w:tc>
          <w:tcPr>
            <w:tcW w:w="1196" w:type="dxa"/>
          </w:tcPr>
          <w:p w14:paraId="75DAB4E0" w14:textId="77777777" w:rsidR="00CF15A7" w:rsidRPr="00211FB1" w:rsidRDefault="00CF15A7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1351" w:type="dxa"/>
          </w:tcPr>
          <w:p w14:paraId="6259F1C1" w14:textId="77777777" w:rsidR="00CF15A7" w:rsidRPr="00211FB1" w:rsidRDefault="00CF15A7" w:rsidP="002D0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9C6709" w14:textId="77777777" w:rsidR="00CF15A7" w:rsidRPr="00211FB1" w:rsidRDefault="00CF15A7" w:rsidP="002D0329">
            <w:pPr>
              <w:jc w:val="center"/>
              <w:rPr>
                <w:color w:val="000000" w:themeColor="text1"/>
              </w:rPr>
            </w:pPr>
          </w:p>
        </w:tc>
      </w:tr>
    </w:tbl>
    <w:p w14:paraId="4383FB24" w14:textId="77777777" w:rsidR="00CF15A7" w:rsidRPr="000F32FB" w:rsidRDefault="00CF15A7" w:rsidP="00CF15A7">
      <w:pPr>
        <w:spacing w:line="259" w:lineRule="auto"/>
        <w:jc w:val="both"/>
      </w:pPr>
      <w:r w:rsidRPr="000F32FB">
        <w:t>Komentář k údajům za školu:</w:t>
      </w:r>
    </w:p>
    <w:p w14:paraId="22C48F93" w14:textId="642708CA" w:rsidR="007A467A" w:rsidRDefault="007A467A" w:rsidP="000F7210">
      <w:pPr>
        <w:jc w:val="both"/>
        <w:rPr>
          <w:b/>
        </w:rPr>
      </w:pPr>
    </w:p>
    <w:p w14:paraId="4D305FA1" w14:textId="6356199A" w:rsidR="002D0329" w:rsidRPr="002D0329" w:rsidRDefault="002D0329" w:rsidP="002D0329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2D0329">
        <w:rPr>
          <w:b/>
        </w:rPr>
        <w:t xml:space="preserve">Jsou na vaší škole děti/žáci, kteří nemají přiznaná podpůrná opatření, nicméně identifikujete, že dítě/žák potřebuje podporu ve vzdělávání, a to například z důvodu socioekonomického znevýhodnění a kulturní odlišnosti? Pokud ano, máte odhad, o jaký počet dětí/žáků se jedná? </w:t>
      </w:r>
    </w:p>
    <w:p w14:paraId="35518E20" w14:textId="1DCA591D" w:rsidR="002D0329" w:rsidRPr="002D0329" w:rsidRDefault="002D0329" w:rsidP="002D0329">
      <w:pPr>
        <w:pStyle w:val="Odstavecseseznamem"/>
        <w:numPr>
          <w:ilvl w:val="0"/>
          <w:numId w:val="21"/>
        </w:numPr>
        <w:jc w:val="both"/>
      </w:pPr>
      <w:r w:rsidRPr="002D0329">
        <w:t>ANO</w:t>
      </w:r>
      <w:r>
        <w:tab/>
      </w:r>
      <w:r>
        <w:tab/>
      </w:r>
      <w:r>
        <w:tab/>
        <w:t>Odhad počtu dětí/žáků:</w:t>
      </w:r>
    </w:p>
    <w:p w14:paraId="3399D8B3" w14:textId="54D238D5" w:rsidR="002D0329" w:rsidRDefault="002D0329" w:rsidP="002D0329">
      <w:pPr>
        <w:pStyle w:val="Odstavecseseznamem"/>
        <w:numPr>
          <w:ilvl w:val="0"/>
          <w:numId w:val="21"/>
        </w:numPr>
        <w:jc w:val="both"/>
      </w:pPr>
      <w:r w:rsidRPr="002D0329">
        <w:t>NE</w:t>
      </w:r>
    </w:p>
    <w:p w14:paraId="01C72312" w14:textId="77777777" w:rsidR="002D0329" w:rsidRPr="000F32FB" w:rsidRDefault="002D0329" w:rsidP="002D0329">
      <w:pPr>
        <w:spacing w:line="259" w:lineRule="auto"/>
        <w:jc w:val="both"/>
      </w:pPr>
      <w:r w:rsidRPr="000F32FB">
        <w:t>Komentář k údajům za školu:</w:t>
      </w:r>
    </w:p>
    <w:p w14:paraId="5804E537" w14:textId="77777777" w:rsidR="002D0329" w:rsidRPr="002D0329" w:rsidRDefault="002D0329" w:rsidP="002D0329">
      <w:pPr>
        <w:jc w:val="both"/>
      </w:pPr>
    </w:p>
    <w:p w14:paraId="354A3004" w14:textId="3935997B" w:rsidR="002D0329" w:rsidRPr="00A56C37" w:rsidRDefault="002D0329" w:rsidP="00A56C37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A56C37">
        <w:rPr>
          <w:b/>
        </w:rPr>
        <w:t>Proč tyto děti/žáci nemají přiznaná podpůrná opatření?</w:t>
      </w:r>
    </w:p>
    <w:p w14:paraId="140418D3" w14:textId="77777777" w:rsidR="002D0329" w:rsidRPr="000F32FB" w:rsidRDefault="002D0329" w:rsidP="002D0329">
      <w:pPr>
        <w:spacing w:line="259" w:lineRule="auto"/>
        <w:jc w:val="both"/>
      </w:pPr>
      <w:r w:rsidRPr="000F32FB">
        <w:t>Komentář k údajům za školu:</w:t>
      </w:r>
    </w:p>
    <w:p w14:paraId="7BCB66FF" w14:textId="453B3ACD" w:rsidR="002D0329" w:rsidRPr="00CF15A7" w:rsidRDefault="002D0329" w:rsidP="000F7210">
      <w:pPr>
        <w:jc w:val="both"/>
        <w:rPr>
          <w:b/>
        </w:rPr>
      </w:pPr>
    </w:p>
    <w:p w14:paraId="27E67986" w14:textId="44C1F499" w:rsidR="009B3E67" w:rsidRPr="00A56C37" w:rsidRDefault="009B3E67" w:rsidP="00A56C37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A56C37">
        <w:rPr>
          <w:b/>
        </w:rPr>
        <w:t>Poč</w:t>
      </w:r>
      <w:r w:rsidR="00316CB5">
        <w:rPr>
          <w:b/>
        </w:rPr>
        <w:t>et</w:t>
      </w:r>
      <w:r w:rsidRPr="00A56C37">
        <w:rPr>
          <w:b/>
        </w:rPr>
        <w:t xml:space="preserve"> </w:t>
      </w:r>
      <w:r w:rsidR="00316CB5">
        <w:rPr>
          <w:b/>
        </w:rPr>
        <w:t>neuspokojených</w:t>
      </w:r>
      <w:r w:rsidR="008B4BAC">
        <w:rPr>
          <w:b/>
        </w:rPr>
        <w:t xml:space="preserve"> žádostí o vzdělávání (odmítnutých žádostí</w:t>
      </w:r>
      <w:r w:rsidR="00316CB5">
        <w:rPr>
          <w:b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257"/>
        <w:gridCol w:w="3172"/>
      </w:tblGrid>
      <w:tr w:rsidR="00316CB5" w:rsidRPr="00211FB1" w14:paraId="47F2D245" w14:textId="62CD39F4" w:rsidTr="00AD3E90">
        <w:tc>
          <w:tcPr>
            <w:tcW w:w="0" w:type="auto"/>
          </w:tcPr>
          <w:p w14:paraId="4FD0C612" w14:textId="77777777" w:rsidR="00316CB5" w:rsidRPr="00211FB1" w:rsidRDefault="00316CB5" w:rsidP="00416E4A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74B89D1" w14:textId="4A9AFC42" w:rsidR="00316CB5" w:rsidRPr="00211FB1" w:rsidRDefault="00316CB5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 xml:space="preserve">počet </w:t>
            </w:r>
            <w:r>
              <w:rPr>
                <w:color w:val="000000" w:themeColor="text1"/>
              </w:rPr>
              <w:t>neuspokojených žádostí MŠ</w:t>
            </w:r>
          </w:p>
        </w:tc>
        <w:tc>
          <w:tcPr>
            <w:tcW w:w="0" w:type="auto"/>
          </w:tcPr>
          <w:p w14:paraId="763531D6" w14:textId="42DA5936" w:rsidR="00316CB5" w:rsidRPr="00211FB1" w:rsidRDefault="00316CB5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 xml:space="preserve">počet </w:t>
            </w:r>
            <w:r>
              <w:rPr>
                <w:color w:val="000000" w:themeColor="text1"/>
              </w:rPr>
              <w:t>neuspokojených žádostí ZŠ</w:t>
            </w:r>
          </w:p>
        </w:tc>
      </w:tr>
      <w:tr w:rsidR="00316CB5" w:rsidRPr="00211FB1" w14:paraId="6D3D8CE6" w14:textId="71C5C3AB" w:rsidTr="00AD3E90">
        <w:tc>
          <w:tcPr>
            <w:tcW w:w="0" w:type="auto"/>
          </w:tcPr>
          <w:p w14:paraId="49797583" w14:textId="77777777" w:rsidR="00316CB5" w:rsidRPr="00211FB1" w:rsidRDefault="00316CB5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0" w:type="auto"/>
          </w:tcPr>
          <w:p w14:paraId="539DF144" w14:textId="77777777" w:rsidR="00316CB5" w:rsidRPr="00211FB1" w:rsidRDefault="00316CB5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AF06ABC" w14:textId="77777777" w:rsidR="00316CB5" w:rsidRPr="00211FB1" w:rsidRDefault="00316CB5" w:rsidP="00416E4A">
            <w:pPr>
              <w:jc w:val="center"/>
              <w:rPr>
                <w:color w:val="000000" w:themeColor="text1"/>
              </w:rPr>
            </w:pPr>
          </w:p>
        </w:tc>
      </w:tr>
      <w:tr w:rsidR="00316CB5" w:rsidRPr="00211FB1" w14:paraId="2E024C99" w14:textId="043B92A1" w:rsidTr="00AD3E90">
        <w:tc>
          <w:tcPr>
            <w:tcW w:w="0" w:type="auto"/>
          </w:tcPr>
          <w:p w14:paraId="6D535388" w14:textId="77777777" w:rsidR="00316CB5" w:rsidRPr="00211FB1" w:rsidRDefault="00316CB5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0" w:type="auto"/>
          </w:tcPr>
          <w:p w14:paraId="30B86B8A" w14:textId="77777777" w:rsidR="00316CB5" w:rsidRPr="00211FB1" w:rsidRDefault="00316CB5" w:rsidP="00316C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C74E647" w14:textId="77777777" w:rsidR="00316CB5" w:rsidRPr="00211FB1" w:rsidRDefault="00316CB5" w:rsidP="00316CB5">
            <w:pPr>
              <w:jc w:val="center"/>
              <w:rPr>
                <w:color w:val="000000" w:themeColor="text1"/>
              </w:rPr>
            </w:pPr>
          </w:p>
        </w:tc>
      </w:tr>
      <w:tr w:rsidR="00316CB5" w:rsidRPr="00211FB1" w14:paraId="1EF87F18" w14:textId="2BB3300C" w:rsidTr="00AD3E90">
        <w:tc>
          <w:tcPr>
            <w:tcW w:w="0" w:type="auto"/>
          </w:tcPr>
          <w:p w14:paraId="29415DA7" w14:textId="77777777" w:rsidR="00316CB5" w:rsidRPr="00211FB1" w:rsidRDefault="00316CB5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0" w:type="auto"/>
          </w:tcPr>
          <w:p w14:paraId="4BB2A1DD" w14:textId="77777777" w:rsidR="00316CB5" w:rsidRPr="00211FB1" w:rsidRDefault="00316CB5" w:rsidP="00316C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44718C0" w14:textId="77777777" w:rsidR="00316CB5" w:rsidRPr="00211FB1" w:rsidRDefault="00316CB5" w:rsidP="00316CB5">
            <w:pPr>
              <w:jc w:val="center"/>
              <w:rPr>
                <w:color w:val="000000" w:themeColor="text1"/>
              </w:rPr>
            </w:pPr>
          </w:p>
        </w:tc>
      </w:tr>
    </w:tbl>
    <w:p w14:paraId="4F4ACEE1" w14:textId="77777777" w:rsidR="00A56C37" w:rsidRPr="000F32FB" w:rsidRDefault="00A56C37" w:rsidP="00A56C37">
      <w:pPr>
        <w:spacing w:line="259" w:lineRule="auto"/>
        <w:jc w:val="both"/>
      </w:pPr>
      <w:r w:rsidRPr="000F32FB">
        <w:t>Komentář k údajům za školu:</w:t>
      </w:r>
    </w:p>
    <w:p w14:paraId="69C4B080" w14:textId="1549E223" w:rsidR="007A467A" w:rsidRDefault="00B71E38" w:rsidP="000F7210">
      <w:pPr>
        <w:jc w:val="both"/>
        <w:rPr>
          <w:i/>
        </w:rPr>
      </w:pPr>
      <w:r w:rsidRPr="00B71E38">
        <w:rPr>
          <w:i/>
        </w:rPr>
        <w:lastRenderedPageBreak/>
        <w:t>(například důvod neuspokojení žádostí</w:t>
      </w:r>
      <w:r w:rsidR="00F96ED3">
        <w:rPr>
          <w:i/>
        </w:rPr>
        <w:t xml:space="preserve"> – kapacitní důvody</w:t>
      </w:r>
      <w:r w:rsidRPr="00B71E38">
        <w:rPr>
          <w:i/>
        </w:rPr>
        <w:t>)</w:t>
      </w:r>
    </w:p>
    <w:p w14:paraId="6853554C" w14:textId="77777777" w:rsidR="00B71E38" w:rsidRPr="00B71E38" w:rsidRDefault="00B71E38" w:rsidP="000F7210">
      <w:pPr>
        <w:jc w:val="both"/>
      </w:pPr>
    </w:p>
    <w:p w14:paraId="10A972E9" w14:textId="391E2605" w:rsidR="00A9063D" w:rsidRDefault="00A9063D" w:rsidP="00A9063D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A9063D">
        <w:rPr>
          <w:b/>
        </w:rPr>
        <w:t>Jaké jsou náklady na vzdělávání v MŠ/ZŠ (nutné investice ze strany zákonných zástupců při vstupu do 1. ročníku a v průběhu dalšího vzdělávání, tj. např. poskytování finančního příspěvku na výuku cizích jazyků, akce pořádané školou atd.).</w:t>
      </w:r>
    </w:p>
    <w:p w14:paraId="066DDA55" w14:textId="77777777" w:rsidR="00601FC0" w:rsidRDefault="00601FC0" w:rsidP="00601FC0">
      <w:pPr>
        <w:pStyle w:val="Odstavecseseznamem"/>
        <w:spacing w:before="0" w:after="0" w:line="259" w:lineRule="auto"/>
        <w:ind w:left="357"/>
        <w:jc w:val="both"/>
        <w:rPr>
          <w:b/>
        </w:rPr>
      </w:pPr>
    </w:p>
    <w:p w14:paraId="57606855" w14:textId="629AD213" w:rsidR="004F105D" w:rsidRDefault="004F105D" w:rsidP="004F105D">
      <w:pPr>
        <w:pStyle w:val="Odstavecseseznamem"/>
        <w:numPr>
          <w:ilvl w:val="1"/>
          <w:numId w:val="18"/>
        </w:numPr>
        <w:spacing w:before="0" w:after="0" w:line="259" w:lineRule="auto"/>
        <w:ind w:left="717"/>
        <w:jc w:val="both"/>
        <w:rPr>
          <w:b/>
        </w:rPr>
      </w:pPr>
      <w:r>
        <w:rPr>
          <w:b/>
        </w:rPr>
        <w:t xml:space="preserve">9 a) </w:t>
      </w:r>
      <w:r w:rsidR="00C253C6">
        <w:rPr>
          <w:b/>
        </w:rPr>
        <w:t>Jaké jsou nezbytné výdaje zákonných zástupců</w:t>
      </w:r>
      <w:r w:rsidR="00681FCA">
        <w:rPr>
          <w:b/>
        </w:rPr>
        <w:t xml:space="preserve"> při vstupu do MŠ</w:t>
      </w:r>
      <w:r w:rsidRPr="004F105D">
        <w:rPr>
          <w:b/>
        </w:rPr>
        <w:t>:</w:t>
      </w:r>
    </w:p>
    <w:p w14:paraId="237996B9" w14:textId="77777777" w:rsidR="009772FA" w:rsidRDefault="009772FA" w:rsidP="009772FA">
      <w:pPr>
        <w:spacing w:before="0" w:after="0" w:line="259" w:lineRule="auto"/>
        <w:jc w:val="both"/>
        <w:rPr>
          <w:b/>
        </w:rPr>
      </w:pPr>
    </w:p>
    <w:p w14:paraId="2DA6EE67" w14:textId="77777777" w:rsidR="009772FA" w:rsidRPr="004F105D" w:rsidRDefault="009772FA" w:rsidP="009772FA">
      <w:pPr>
        <w:spacing w:before="0" w:after="0" w:line="259" w:lineRule="auto"/>
        <w:jc w:val="both"/>
      </w:pPr>
      <w:r>
        <w:t>Komentář k údajům za školu:</w:t>
      </w:r>
    </w:p>
    <w:p w14:paraId="206DC18C" w14:textId="77777777" w:rsidR="009772FA" w:rsidRPr="009772FA" w:rsidRDefault="009772FA" w:rsidP="009772FA">
      <w:pPr>
        <w:spacing w:before="0" w:after="0" w:line="259" w:lineRule="auto"/>
        <w:jc w:val="both"/>
        <w:rPr>
          <w:b/>
        </w:rPr>
      </w:pPr>
    </w:p>
    <w:p w14:paraId="288F58CD" w14:textId="77777777" w:rsidR="004F105D" w:rsidRDefault="004F105D" w:rsidP="004F105D">
      <w:pPr>
        <w:pStyle w:val="Odstavecseseznamem"/>
        <w:spacing w:before="0" w:after="0" w:line="259" w:lineRule="auto"/>
        <w:ind w:left="357"/>
        <w:jc w:val="both"/>
        <w:rPr>
          <w:b/>
        </w:rPr>
      </w:pPr>
    </w:p>
    <w:p w14:paraId="5FFC3779" w14:textId="07E0D178" w:rsidR="00B71E38" w:rsidRPr="00D51D8E" w:rsidRDefault="009D64E1" w:rsidP="009D64E1">
      <w:pPr>
        <w:pStyle w:val="Odstavecseseznamem"/>
        <w:numPr>
          <w:ilvl w:val="1"/>
          <w:numId w:val="18"/>
        </w:numPr>
        <w:spacing w:before="0" w:after="0" w:line="259" w:lineRule="auto"/>
        <w:ind w:left="717"/>
        <w:jc w:val="both"/>
        <w:rPr>
          <w:b/>
        </w:rPr>
      </w:pPr>
      <w:r>
        <w:rPr>
          <w:b/>
        </w:rPr>
        <w:t xml:space="preserve">9 </w:t>
      </w:r>
      <w:r w:rsidR="004F105D">
        <w:rPr>
          <w:b/>
        </w:rPr>
        <w:t>b</w:t>
      </w:r>
      <w:r w:rsidR="00B71E38">
        <w:rPr>
          <w:b/>
        </w:rPr>
        <w:t xml:space="preserve">) </w:t>
      </w:r>
      <w:r w:rsidR="00D51D8E">
        <w:rPr>
          <w:b/>
        </w:rPr>
        <w:t>Jaké jsou nutné minimální investice ze strany zákonných zástupců v průběhu vzdělávání v </w:t>
      </w:r>
      <w:proofErr w:type="gramStart"/>
      <w:r w:rsidR="00D51D8E">
        <w:rPr>
          <w:b/>
        </w:rPr>
        <w:t>MŠ?</w:t>
      </w:r>
      <w:r w:rsidR="005631AF">
        <w:t>:</w:t>
      </w:r>
      <w:proofErr w:type="gramEnd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28"/>
        <w:gridCol w:w="1898"/>
        <w:gridCol w:w="2989"/>
        <w:gridCol w:w="2347"/>
      </w:tblGrid>
      <w:tr w:rsidR="00C45A5D" w14:paraId="3380CEF8" w14:textId="77777777" w:rsidTr="00E60745">
        <w:tc>
          <w:tcPr>
            <w:tcW w:w="1008" w:type="pct"/>
          </w:tcPr>
          <w:p w14:paraId="3A3E78D9" w14:textId="69ECBA3E" w:rsidR="00D51D8E" w:rsidRPr="00601FC0" w:rsidRDefault="008F5E30" w:rsidP="00D51D8E">
            <w:pPr>
              <w:pStyle w:val="Odstavecseseznamem"/>
              <w:spacing w:line="259" w:lineRule="auto"/>
              <w:ind w:left="0"/>
              <w:jc w:val="both"/>
            </w:pPr>
            <w:r w:rsidRPr="00601FC0">
              <w:t>š</w:t>
            </w:r>
            <w:r w:rsidR="00C45A5D" w:rsidRPr="00601FC0">
              <w:t>kolné, SRPŠ/</w:t>
            </w:r>
            <w:r w:rsidR="00601FC0">
              <w:t xml:space="preserve"> </w:t>
            </w:r>
            <w:r w:rsidR="00C45A5D" w:rsidRPr="00601FC0">
              <w:t>měsíčně</w:t>
            </w:r>
          </w:p>
        </w:tc>
        <w:tc>
          <w:tcPr>
            <w:tcW w:w="1047" w:type="pct"/>
          </w:tcPr>
          <w:p w14:paraId="09AEF181" w14:textId="39B1D229" w:rsidR="00D51D8E" w:rsidRPr="00601FC0" w:rsidRDefault="008F5E30" w:rsidP="00D51D8E">
            <w:pPr>
              <w:pStyle w:val="Odstavecseseznamem"/>
              <w:spacing w:line="259" w:lineRule="auto"/>
              <w:ind w:left="0"/>
              <w:jc w:val="both"/>
            </w:pPr>
            <w:r w:rsidRPr="00601FC0">
              <w:t>s</w:t>
            </w:r>
            <w:r w:rsidR="00C45A5D" w:rsidRPr="00601FC0">
              <w:t>travné/</w:t>
            </w:r>
            <w:r w:rsidR="00601FC0">
              <w:t xml:space="preserve"> </w:t>
            </w:r>
            <w:r w:rsidR="00C45A5D" w:rsidRPr="00601FC0">
              <w:t>měsíčně</w:t>
            </w:r>
          </w:p>
        </w:tc>
        <w:tc>
          <w:tcPr>
            <w:tcW w:w="1649" w:type="pct"/>
          </w:tcPr>
          <w:p w14:paraId="17739F15" w14:textId="75D84F79" w:rsidR="00D51D8E" w:rsidRPr="00601FC0" w:rsidRDefault="00C45A5D" w:rsidP="00601FC0">
            <w:pPr>
              <w:pStyle w:val="Odstavecseseznamem"/>
              <w:spacing w:line="259" w:lineRule="auto"/>
              <w:ind w:left="0"/>
            </w:pPr>
            <w:r w:rsidRPr="00601FC0">
              <w:t>akce pořádané školou (kulturní akce, bruslení, výlety</w:t>
            </w:r>
            <w:proofErr w:type="gramStart"/>
            <w:r w:rsidRPr="00601FC0">
              <w:t>…)/</w:t>
            </w:r>
            <w:proofErr w:type="gramEnd"/>
            <w:r w:rsidR="00601FC0">
              <w:t xml:space="preserve"> </w:t>
            </w:r>
            <w:r w:rsidRPr="00601FC0">
              <w:t>školní rok</w:t>
            </w:r>
          </w:p>
        </w:tc>
        <w:tc>
          <w:tcPr>
            <w:tcW w:w="1295" w:type="pct"/>
          </w:tcPr>
          <w:p w14:paraId="49AAAB77" w14:textId="34BD89FC" w:rsidR="00D51D8E" w:rsidRPr="00601FC0" w:rsidRDefault="00C45A5D" w:rsidP="00601FC0">
            <w:pPr>
              <w:pStyle w:val="Odstavecseseznamem"/>
              <w:spacing w:line="259" w:lineRule="auto"/>
              <w:ind w:left="0"/>
            </w:pPr>
            <w:r w:rsidRPr="00601FC0">
              <w:t xml:space="preserve">ostatní (jiný nezbytný </w:t>
            </w:r>
            <w:proofErr w:type="gramStart"/>
            <w:r w:rsidRPr="00601FC0">
              <w:t>výdaj - prosím</w:t>
            </w:r>
            <w:proofErr w:type="gramEnd"/>
            <w:r w:rsidRPr="00601FC0">
              <w:t xml:space="preserve"> specifikujte)</w:t>
            </w:r>
          </w:p>
        </w:tc>
      </w:tr>
      <w:tr w:rsidR="00C45A5D" w14:paraId="183D8070" w14:textId="77777777" w:rsidTr="00E60745">
        <w:tc>
          <w:tcPr>
            <w:tcW w:w="1008" w:type="pct"/>
          </w:tcPr>
          <w:p w14:paraId="6F90D8A8" w14:textId="77777777" w:rsidR="00D51D8E" w:rsidRDefault="00D51D8E" w:rsidP="00D51D8E">
            <w:pPr>
              <w:pStyle w:val="Odstavecseseznamem"/>
              <w:spacing w:line="259" w:lineRule="auto"/>
              <w:ind w:left="0"/>
              <w:jc w:val="both"/>
              <w:rPr>
                <w:b/>
              </w:rPr>
            </w:pPr>
          </w:p>
        </w:tc>
        <w:tc>
          <w:tcPr>
            <w:tcW w:w="1047" w:type="pct"/>
          </w:tcPr>
          <w:p w14:paraId="22D499B2" w14:textId="77777777" w:rsidR="00D51D8E" w:rsidRDefault="00D51D8E" w:rsidP="00D51D8E">
            <w:pPr>
              <w:pStyle w:val="Odstavecseseznamem"/>
              <w:spacing w:line="259" w:lineRule="auto"/>
              <w:ind w:left="0"/>
              <w:jc w:val="both"/>
              <w:rPr>
                <w:b/>
              </w:rPr>
            </w:pPr>
          </w:p>
        </w:tc>
        <w:tc>
          <w:tcPr>
            <w:tcW w:w="1649" w:type="pct"/>
          </w:tcPr>
          <w:p w14:paraId="51191476" w14:textId="77777777" w:rsidR="00D51D8E" w:rsidRDefault="00D51D8E" w:rsidP="00D51D8E">
            <w:pPr>
              <w:pStyle w:val="Odstavecseseznamem"/>
              <w:spacing w:line="259" w:lineRule="auto"/>
              <w:ind w:left="0"/>
              <w:jc w:val="both"/>
              <w:rPr>
                <w:b/>
              </w:rPr>
            </w:pPr>
          </w:p>
        </w:tc>
        <w:tc>
          <w:tcPr>
            <w:tcW w:w="1295" w:type="pct"/>
          </w:tcPr>
          <w:p w14:paraId="4A32C1B1" w14:textId="77777777" w:rsidR="00D51D8E" w:rsidRDefault="00D51D8E" w:rsidP="00D51D8E">
            <w:pPr>
              <w:pStyle w:val="Odstavecseseznamem"/>
              <w:spacing w:line="259" w:lineRule="auto"/>
              <w:ind w:left="0"/>
              <w:jc w:val="both"/>
              <w:rPr>
                <w:b/>
              </w:rPr>
            </w:pPr>
          </w:p>
        </w:tc>
      </w:tr>
    </w:tbl>
    <w:p w14:paraId="56D0A536" w14:textId="77777777" w:rsidR="00D51D8E" w:rsidRDefault="00D51D8E" w:rsidP="009772FA">
      <w:pPr>
        <w:spacing w:before="0" w:after="0" w:line="259" w:lineRule="auto"/>
        <w:jc w:val="both"/>
      </w:pPr>
    </w:p>
    <w:p w14:paraId="7B310AD5" w14:textId="77777777" w:rsidR="009772FA" w:rsidRPr="004F105D" w:rsidRDefault="009772FA" w:rsidP="009772FA">
      <w:pPr>
        <w:spacing w:before="0" w:after="0" w:line="259" w:lineRule="auto"/>
        <w:jc w:val="both"/>
      </w:pPr>
      <w:r>
        <w:t>Komentář k údajům za školu:</w:t>
      </w:r>
    </w:p>
    <w:p w14:paraId="312A6505" w14:textId="77777777" w:rsidR="009772FA" w:rsidRDefault="009772FA" w:rsidP="009772FA">
      <w:pPr>
        <w:spacing w:before="0" w:after="0" w:line="259" w:lineRule="auto"/>
        <w:jc w:val="both"/>
      </w:pPr>
    </w:p>
    <w:p w14:paraId="77FFC20E" w14:textId="77777777" w:rsidR="00716CD1" w:rsidRDefault="00716CD1" w:rsidP="009D64E1">
      <w:pPr>
        <w:pStyle w:val="Odstavecseseznamem"/>
        <w:spacing w:before="0" w:after="0" w:line="259" w:lineRule="auto"/>
        <w:ind w:left="717"/>
        <w:jc w:val="both"/>
      </w:pPr>
    </w:p>
    <w:p w14:paraId="77958B92" w14:textId="0E936604" w:rsidR="004F105D" w:rsidRDefault="004F105D" w:rsidP="004F105D">
      <w:pPr>
        <w:pStyle w:val="Odstavecseseznamem"/>
        <w:numPr>
          <w:ilvl w:val="1"/>
          <w:numId w:val="18"/>
        </w:numPr>
        <w:spacing w:before="0" w:after="0" w:line="259" w:lineRule="auto"/>
        <w:ind w:left="717"/>
        <w:jc w:val="both"/>
        <w:rPr>
          <w:b/>
        </w:rPr>
      </w:pPr>
      <w:r>
        <w:rPr>
          <w:b/>
        </w:rPr>
        <w:t>9 c</w:t>
      </w:r>
      <w:r w:rsidR="00716CD1" w:rsidRPr="00716CD1">
        <w:rPr>
          <w:b/>
        </w:rPr>
        <w:t xml:space="preserve">) Jaké jsou </w:t>
      </w:r>
      <w:r w:rsidR="002E77C5" w:rsidRPr="002E77C5">
        <w:rPr>
          <w:b/>
        </w:rPr>
        <w:t xml:space="preserve">nutné minimální investice ze strany zákonných zástupců při vstupu žáka do prvního </w:t>
      </w:r>
      <w:proofErr w:type="gramStart"/>
      <w:r w:rsidR="002E77C5" w:rsidRPr="002E77C5">
        <w:rPr>
          <w:b/>
        </w:rPr>
        <w:t>ročníku</w:t>
      </w:r>
      <w:r w:rsidR="00E60745">
        <w:rPr>
          <w:b/>
        </w:rPr>
        <w:t>?</w:t>
      </w:r>
      <w:r w:rsidR="00716CD1" w:rsidRPr="00716CD1">
        <w:rPr>
          <w:b/>
        </w:rPr>
        <w:t>:</w:t>
      </w:r>
      <w:proofErr w:type="gramEnd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40"/>
        <w:gridCol w:w="6722"/>
      </w:tblGrid>
      <w:tr w:rsidR="008F5E30" w14:paraId="1143EDC0" w14:textId="77777777" w:rsidTr="00E60745">
        <w:tc>
          <w:tcPr>
            <w:tcW w:w="1291" w:type="pct"/>
          </w:tcPr>
          <w:p w14:paraId="39099EB1" w14:textId="1E605C5E" w:rsidR="008F5E30" w:rsidRPr="00601FC0" w:rsidRDefault="008F5E30" w:rsidP="002E77C5">
            <w:pPr>
              <w:pStyle w:val="Odstavecseseznamem"/>
              <w:spacing w:line="259" w:lineRule="auto"/>
              <w:ind w:left="0"/>
              <w:jc w:val="both"/>
            </w:pPr>
            <w:r w:rsidRPr="00601FC0">
              <w:t>školní pomůcky</w:t>
            </w:r>
          </w:p>
        </w:tc>
        <w:tc>
          <w:tcPr>
            <w:tcW w:w="3709" w:type="pct"/>
          </w:tcPr>
          <w:p w14:paraId="4119AE63" w14:textId="491F8474" w:rsidR="008F5E30" w:rsidRPr="00601FC0" w:rsidRDefault="008F5E30" w:rsidP="002E77C5">
            <w:pPr>
              <w:pStyle w:val="Odstavecseseznamem"/>
              <w:spacing w:line="259" w:lineRule="auto"/>
              <w:ind w:left="0"/>
              <w:jc w:val="both"/>
            </w:pPr>
            <w:r w:rsidRPr="00601FC0">
              <w:t xml:space="preserve">ostatní (jiný nezbytný </w:t>
            </w:r>
            <w:proofErr w:type="gramStart"/>
            <w:r w:rsidRPr="00601FC0">
              <w:t>výdaj - prosím</w:t>
            </w:r>
            <w:proofErr w:type="gramEnd"/>
            <w:r w:rsidRPr="00601FC0">
              <w:t xml:space="preserve"> specifikujte)</w:t>
            </w:r>
          </w:p>
        </w:tc>
      </w:tr>
      <w:tr w:rsidR="008F5E30" w14:paraId="266CDE32" w14:textId="77777777" w:rsidTr="00E60745">
        <w:tc>
          <w:tcPr>
            <w:tcW w:w="1291" w:type="pct"/>
          </w:tcPr>
          <w:p w14:paraId="760493CC" w14:textId="77777777" w:rsidR="008F5E30" w:rsidRDefault="008F5E30" w:rsidP="002E77C5">
            <w:pPr>
              <w:pStyle w:val="Odstavecseseznamem"/>
              <w:spacing w:line="259" w:lineRule="auto"/>
              <w:ind w:left="0"/>
              <w:jc w:val="both"/>
              <w:rPr>
                <w:b/>
              </w:rPr>
            </w:pPr>
          </w:p>
        </w:tc>
        <w:tc>
          <w:tcPr>
            <w:tcW w:w="3709" w:type="pct"/>
          </w:tcPr>
          <w:p w14:paraId="28A6EA07" w14:textId="77777777" w:rsidR="008F5E30" w:rsidRDefault="008F5E30" w:rsidP="002E77C5">
            <w:pPr>
              <w:pStyle w:val="Odstavecseseznamem"/>
              <w:spacing w:line="259" w:lineRule="auto"/>
              <w:ind w:left="0"/>
              <w:jc w:val="both"/>
              <w:rPr>
                <w:b/>
              </w:rPr>
            </w:pPr>
          </w:p>
        </w:tc>
      </w:tr>
    </w:tbl>
    <w:p w14:paraId="3F34F8CC" w14:textId="77777777" w:rsidR="004F105D" w:rsidRDefault="004F105D" w:rsidP="004F105D">
      <w:pPr>
        <w:spacing w:before="0" w:after="0" w:line="259" w:lineRule="auto"/>
        <w:jc w:val="both"/>
        <w:rPr>
          <w:b/>
        </w:rPr>
      </w:pPr>
    </w:p>
    <w:p w14:paraId="0ECE50D4" w14:textId="77777777" w:rsidR="004F105D" w:rsidRPr="004F105D" w:rsidRDefault="004F105D" w:rsidP="004F105D">
      <w:pPr>
        <w:spacing w:before="0" w:after="0" w:line="259" w:lineRule="auto"/>
        <w:jc w:val="both"/>
      </w:pPr>
      <w:r>
        <w:t>Komentář k údajům za školu:</w:t>
      </w:r>
    </w:p>
    <w:p w14:paraId="7F5F8716" w14:textId="77777777" w:rsidR="004F105D" w:rsidRPr="004F105D" w:rsidRDefault="004F105D" w:rsidP="004F105D">
      <w:pPr>
        <w:spacing w:before="0" w:after="0" w:line="259" w:lineRule="auto"/>
        <w:jc w:val="both"/>
        <w:rPr>
          <w:b/>
        </w:rPr>
      </w:pPr>
    </w:p>
    <w:p w14:paraId="6B9B924B" w14:textId="77777777" w:rsidR="004F105D" w:rsidRDefault="004F105D" w:rsidP="004F105D">
      <w:pPr>
        <w:pStyle w:val="Odstavecseseznamem"/>
        <w:spacing w:before="0" w:after="0" w:line="259" w:lineRule="auto"/>
        <w:ind w:left="717"/>
        <w:jc w:val="both"/>
        <w:rPr>
          <w:b/>
        </w:rPr>
      </w:pPr>
    </w:p>
    <w:p w14:paraId="23DA9567" w14:textId="47BD56A8" w:rsidR="004F105D" w:rsidRDefault="00E60745" w:rsidP="004F105D">
      <w:pPr>
        <w:pStyle w:val="Odstavecseseznamem"/>
        <w:numPr>
          <w:ilvl w:val="1"/>
          <w:numId w:val="18"/>
        </w:numPr>
        <w:spacing w:before="0" w:after="0" w:line="259" w:lineRule="auto"/>
        <w:ind w:left="717"/>
        <w:jc w:val="both"/>
        <w:rPr>
          <w:b/>
        </w:rPr>
      </w:pPr>
      <w:r>
        <w:rPr>
          <w:b/>
        </w:rPr>
        <w:t xml:space="preserve">9 d) Jaké jsou </w:t>
      </w:r>
      <w:r w:rsidRPr="00E60745">
        <w:rPr>
          <w:b/>
        </w:rPr>
        <w:t>nutné minimální investice ze strany zákonných zástupců na vzdělání v</w:t>
      </w:r>
      <w:r>
        <w:rPr>
          <w:b/>
        </w:rPr>
        <w:t> </w:t>
      </w:r>
      <w:proofErr w:type="gramStart"/>
      <w:r w:rsidRPr="00E60745">
        <w:rPr>
          <w:b/>
        </w:rPr>
        <w:t>ZŠ</w:t>
      </w:r>
      <w:r>
        <w:rPr>
          <w:b/>
        </w:rPr>
        <w:t>?: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8"/>
        <w:gridCol w:w="1357"/>
        <w:gridCol w:w="1687"/>
        <w:gridCol w:w="1618"/>
        <w:gridCol w:w="1172"/>
        <w:gridCol w:w="1750"/>
      </w:tblGrid>
      <w:tr w:rsidR="00601FC0" w14:paraId="761066A9" w14:textId="4963CCE2" w:rsidTr="00601FC0">
        <w:tc>
          <w:tcPr>
            <w:tcW w:w="1478" w:type="dxa"/>
          </w:tcPr>
          <w:p w14:paraId="053980B0" w14:textId="470009E4" w:rsidR="00E60745" w:rsidRDefault="00E60745" w:rsidP="009772FA">
            <w:pPr>
              <w:spacing w:line="259" w:lineRule="auto"/>
              <w:jc w:val="both"/>
            </w:pPr>
            <w:r w:rsidRPr="00E60745">
              <w:t>školné, SRPŠ/</w:t>
            </w:r>
            <w:r w:rsidR="00601FC0">
              <w:t xml:space="preserve"> </w:t>
            </w:r>
            <w:r w:rsidRPr="00E60745">
              <w:t>měsíčně</w:t>
            </w:r>
          </w:p>
        </w:tc>
        <w:tc>
          <w:tcPr>
            <w:tcW w:w="1357" w:type="dxa"/>
          </w:tcPr>
          <w:p w14:paraId="0A0A9451" w14:textId="67883A3B" w:rsidR="00E60745" w:rsidRDefault="00E60745" w:rsidP="009772FA">
            <w:pPr>
              <w:spacing w:line="259" w:lineRule="auto"/>
              <w:jc w:val="both"/>
            </w:pPr>
            <w:r w:rsidRPr="00E60745">
              <w:t>stravné/</w:t>
            </w:r>
            <w:r w:rsidR="00601FC0">
              <w:t xml:space="preserve"> </w:t>
            </w:r>
            <w:r w:rsidRPr="00E60745">
              <w:t>měsíčně</w:t>
            </w:r>
          </w:p>
        </w:tc>
        <w:tc>
          <w:tcPr>
            <w:tcW w:w="1687" w:type="dxa"/>
          </w:tcPr>
          <w:p w14:paraId="52E899A0" w14:textId="702ED16E" w:rsidR="00E60745" w:rsidRDefault="00E60745" w:rsidP="009772FA">
            <w:pPr>
              <w:spacing w:line="259" w:lineRule="auto"/>
              <w:jc w:val="both"/>
            </w:pPr>
            <w:r w:rsidRPr="00E60745">
              <w:t>školní pomůcky/</w:t>
            </w:r>
            <w:r w:rsidR="00601FC0">
              <w:t xml:space="preserve"> </w:t>
            </w:r>
            <w:r w:rsidRPr="00E60745">
              <w:t>školní rok</w:t>
            </w:r>
          </w:p>
        </w:tc>
        <w:tc>
          <w:tcPr>
            <w:tcW w:w="0" w:type="auto"/>
          </w:tcPr>
          <w:p w14:paraId="405A83CA" w14:textId="4F256DA9" w:rsidR="00E60745" w:rsidRDefault="00E60745" w:rsidP="00601FC0">
            <w:pPr>
              <w:spacing w:line="259" w:lineRule="auto"/>
            </w:pPr>
            <w:r w:rsidRPr="00E60745">
              <w:t xml:space="preserve">akce pořádané školou (např. kulturní akce, školní </w:t>
            </w:r>
            <w:proofErr w:type="gramStart"/>
            <w:r w:rsidRPr="00E60745">
              <w:t>výlety….</w:t>
            </w:r>
            <w:proofErr w:type="gramEnd"/>
            <w:r w:rsidRPr="00E60745">
              <w:t>)/</w:t>
            </w:r>
            <w:r w:rsidR="00601FC0">
              <w:t xml:space="preserve"> </w:t>
            </w:r>
            <w:r w:rsidRPr="00E60745">
              <w:t>školní rok</w:t>
            </w:r>
          </w:p>
        </w:tc>
        <w:tc>
          <w:tcPr>
            <w:tcW w:w="0" w:type="auto"/>
          </w:tcPr>
          <w:p w14:paraId="6B7EAF1A" w14:textId="1BFD2BD2" w:rsidR="00E60745" w:rsidRDefault="00E60745" w:rsidP="009772FA">
            <w:pPr>
              <w:spacing w:line="259" w:lineRule="auto"/>
              <w:jc w:val="both"/>
            </w:pPr>
            <w:r w:rsidRPr="00E60745">
              <w:t>škola v přírodě, lyžařský výcvik, pod.</w:t>
            </w:r>
          </w:p>
        </w:tc>
        <w:tc>
          <w:tcPr>
            <w:tcW w:w="0" w:type="auto"/>
          </w:tcPr>
          <w:p w14:paraId="14B7E853" w14:textId="24EBA790" w:rsidR="00E60745" w:rsidRPr="00E60745" w:rsidRDefault="00E60745" w:rsidP="00601FC0">
            <w:pPr>
              <w:spacing w:line="259" w:lineRule="auto"/>
            </w:pPr>
            <w:r w:rsidRPr="00E60745">
              <w:t xml:space="preserve">ostatní (jiný neuvedený </w:t>
            </w:r>
            <w:proofErr w:type="gramStart"/>
            <w:r w:rsidRPr="00E60745">
              <w:t>výdaj - prosím</w:t>
            </w:r>
            <w:proofErr w:type="gramEnd"/>
            <w:r w:rsidRPr="00E60745">
              <w:t xml:space="preserve"> specifikujte, např. družina)</w:t>
            </w:r>
          </w:p>
        </w:tc>
      </w:tr>
      <w:tr w:rsidR="00601FC0" w14:paraId="7A92F5DD" w14:textId="6E58730B" w:rsidTr="00601FC0">
        <w:tc>
          <w:tcPr>
            <w:tcW w:w="1478" w:type="dxa"/>
          </w:tcPr>
          <w:p w14:paraId="6E3F6916" w14:textId="77777777" w:rsidR="00E60745" w:rsidRDefault="00E60745" w:rsidP="009772FA">
            <w:pPr>
              <w:spacing w:line="259" w:lineRule="auto"/>
              <w:jc w:val="both"/>
            </w:pPr>
          </w:p>
        </w:tc>
        <w:tc>
          <w:tcPr>
            <w:tcW w:w="1357" w:type="dxa"/>
          </w:tcPr>
          <w:p w14:paraId="11AF6F66" w14:textId="77777777" w:rsidR="00E60745" w:rsidRDefault="00E60745" w:rsidP="009772FA">
            <w:pPr>
              <w:spacing w:line="259" w:lineRule="auto"/>
              <w:jc w:val="both"/>
            </w:pPr>
          </w:p>
        </w:tc>
        <w:tc>
          <w:tcPr>
            <w:tcW w:w="1687" w:type="dxa"/>
          </w:tcPr>
          <w:p w14:paraId="12516005" w14:textId="77777777" w:rsidR="00E60745" w:rsidRDefault="00E60745" w:rsidP="009772FA">
            <w:pPr>
              <w:spacing w:line="259" w:lineRule="auto"/>
              <w:jc w:val="both"/>
            </w:pPr>
          </w:p>
        </w:tc>
        <w:tc>
          <w:tcPr>
            <w:tcW w:w="0" w:type="auto"/>
          </w:tcPr>
          <w:p w14:paraId="56DD49A0" w14:textId="77777777" w:rsidR="00E60745" w:rsidRDefault="00E60745" w:rsidP="009772FA">
            <w:pPr>
              <w:spacing w:line="259" w:lineRule="auto"/>
              <w:jc w:val="both"/>
            </w:pPr>
          </w:p>
        </w:tc>
        <w:tc>
          <w:tcPr>
            <w:tcW w:w="0" w:type="auto"/>
          </w:tcPr>
          <w:p w14:paraId="025E669B" w14:textId="77777777" w:rsidR="00E60745" w:rsidRDefault="00E60745" w:rsidP="009772FA">
            <w:pPr>
              <w:spacing w:line="259" w:lineRule="auto"/>
              <w:jc w:val="both"/>
            </w:pPr>
          </w:p>
        </w:tc>
        <w:tc>
          <w:tcPr>
            <w:tcW w:w="0" w:type="auto"/>
          </w:tcPr>
          <w:p w14:paraId="5242645B" w14:textId="77777777" w:rsidR="00E60745" w:rsidRDefault="00E60745" w:rsidP="009772FA">
            <w:pPr>
              <w:spacing w:line="259" w:lineRule="auto"/>
              <w:jc w:val="both"/>
            </w:pPr>
          </w:p>
        </w:tc>
      </w:tr>
    </w:tbl>
    <w:p w14:paraId="7814B763" w14:textId="77777777" w:rsidR="009772FA" w:rsidRDefault="009772FA" w:rsidP="009772FA">
      <w:pPr>
        <w:spacing w:before="0" w:after="0" w:line="259" w:lineRule="auto"/>
        <w:jc w:val="both"/>
      </w:pPr>
    </w:p>
    <w:p w14:paraId="10B216B0" w14:textId="04CF3FFB" w:rsidR="004F105D" w:rsidRPr="004F105D" w:rsidRDefault="004F105D" w:rsidP="004F105D">
      <w:pPr>
        <w:spacing w:before="0" w:after="0" w:line="259" w:lineRule="auto"/>
        <w:jc w:val="both"/>
      </w:pPr>
      <w:r>
        <w:t>Komentář k údajům za školu:</w:t>
      </w:r>
    </w:p>
    <w:p w14:paraId="0148C669" w14:textId="77777777" w:rsidR="00716CD1" w:rsidRDefault="00716CD1" w:rsidP="009D64E1">
      <w:pPr>
        <w:pStyle w:val="Odstavecseseznamem"/>
        <w:spacing w:before="0" w:after="0" w:line="259" w:lineRule="auto"/>
        <w:ind w:left="717"/>
        <w:jc w:val="both"/>
      </w:pPr>
    </w:p>
    <w:p w14:paraId="14442C6C" w14:textId="60C44085" w:rsidR="005631AF" w:rsidRPr="00347494" w:rsidRDefault="00716CD1" w:rsidP="00716CD1">
      <w:pPr>
        <w:spacing w:before="0" w:after="0" w:line="259" w:lineRule="auto"/>
        <w:jc w:val="both"/>
      </w:pPr>
      <w:r>
        <w:tab/>
      </w:r>
    </w:p>
    <w:p w14:paraId="4FAA0E44" w14:textId="77777777" w:rsidR="00A9063D" w:rsidRDefault="00A9063D" w:rsidP="000F7210">
      <w:pPr>
        <w:jc w:val="both"/>
      </w:pPr>
    </w:p>
    <w:p w14:paraId="2464E2C5" w14:textId="298838C8" w:rsidR="0019269A" w:rsidRPr="0019269A" w:rsidRDefault="00A9063D" w:rsidP="0019269A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19269A">
        <w:rPr>
          <w:b/>
        </w:rPr>
        <w:lastRenderedPageBreak/>
        <w:t xml:space="preserve">Jaké jsou náklady volnočasových aktivit </w:t>
      </w:r>
      <w:r w:rsidR="00B43D2E">
        <w:rPr>
          <w:b/>
        </w:rPr>
        <w:t>nabízených školami a školskými zařízeními</w:t>
      </w:r>
      <w:r w:rsidRPr="0019269A">
        <w:rPr>
          <w:b/>
        </w:rPr>
        <w:t xml:space="preserve">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6"/>
        <w:gridCol w:w="2207"/>
        <w:gridCol w:w="2191"/>
        <w:gridCol w:w="2608"/>
      </w:tblGrid>
      <w:tr w:rsidR="000F08C0" w:rsidRPr="00211FB1" w14:paraId="59237591" w14:textId="4AE24980" w:rsidTr="00753632">
        <w:tc>
          <w:tcPr>
            <w:tcW w:w="0" w:type="auto"/>
          </w:tcPr>
          <w:p w14:paraId="0DFD1F0D" w14:textId="71D3B185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  <w:r w:rsidRPr="00B43D2E">
              <w:rPr>
                <w:color w:val="000000" w:themeColor="text1"/>
              </w:rPr>
              <w:t>sportovní aktivity (např. fotbal, hokej)</w:t>
            </w:r>
          </w:p>
        </w:tc>
        <w:tc>
          <w:tcPr>
            <w:tcW w:w="0" w:type="auto"/>
          </w:tcPr>
          <w:p w14:paraId="429D000D" w14:textId="3957D28E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  <w:r w:rsidRPr="00B43D2E">
              <w:rPr>
                <w:color w:val="000000" w:themeColor="text1"/>
              </w:rPr>
              <w:t>výtvarné aktivity (např. kresba, keramika)</w:t>
            </w:r>
          </w:p>
        </w:tc>
        <w:tc>
          <w:tcPr>
            <w:tcW w:w="0" w:type="auto"/>
          </w:tcPr>
          <w:p w14:paraId="635FF10C" w14:textId="6BEC7702" w:rsidR="000F08C0" w:rsidRDefault="000F08C0" w:rsidP="00416E4A">
            <w:pPr>
              <w:jc w:val="center"/>
              <w:rPr>
                <w:color w:val="000000" w:themeColor="text1"/>
              </w:rPr>
            </w:pPr>
            <w:r w:rsidRPr="00B43D2E">
              <w:rPr>
                <w:color w:val="000000" w:themeColor="text1"/>
              </w:rPr>
              <w:t>hudební aktivity (např. zpěv, hra na nástroj)</w:t>
            </w:r>
          </w:p>
        </w:tc>
        <w:tc>
          <w:tcPr>
            <w:tcW w:w="0" w:type="auto"/>
          </w:tcPr>
          <w:p w14:paraId="662A9B20" w14:textId="0CA488C4" w:rsidR="000F08C0" w:rsidRDefault="000F08C0" w:rsidP="00416E4A">
            <w:pPr>
              <w:jc w:val="center"/>
              <w:rPr>
                <w:color w:val="000000" w:themeColor="text1"/>
              </w:rPr>
            </w:pPr>
            <w:r w:rsidRPr="000F08C0">
              <w:rPr>
                <w:color w:val="000000" w:themeColor="text1"/>
              </w:rPr>
              <w:t xml:space="preserve">umělecky-pohybové aktivity (např. tanec, </w:t>
            </w:r>
            <w:proofErr w:type="spellStart"/>
            <w:r w:rsidRPr="000F08C0">
              <w:rPr>
                <w:color w:val="000000" w:themeColor="text1"/>
              </w:rPr>
              <w:t>dramaťák</w:t>
            </w:r>
            <w:proofErr w:type="spellEnd"/>
            <w:r w:rsidRPr="000F08C0">
              <w:rPr>
                <w:color w:val="000000" w:themeColor="text1"/>
              </w:rPr>
              <w:t>)</w:t>
            </w:r>
          </w:p>
        </w:tc>
      </w:tr>
      <w:tr w:rsidR="000F08C0" w:rsidRPr="00211FB1" w14:paraId="6EF31149" w14:textId="0B8DFC7C" w:rsidTr="00753632">
        <w:tc>
          <w:tcPr>
            <w:tcW w:w="0" w:type="auto"/>
          </w:tcPr>
          <w:p w14:paraId="11C2CDE2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96103AE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9F7F2E9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11BDD10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</w:tr>
      <w:tr w:rsidR="000F08C0" w:rsidRPr="00211FB1" w14:paraId="4B3322BB" w14:textId="04FC9B9D" w:rsidTr="00753632">
        <w:tc>
          <w:tcPr>
            <w:tcW w:w="0" w:type="auto"/>
          </w:tcPr>
          <w:p w14:paraId="3B0EEB83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66DC4D9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11F65C6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9EA7F9E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</w:tr>
      <w:tr w:rsidR="000F08C0" w:rsidRPr="00211FB1" w14:paraId="715957F1" w14:textId="642EC955" w:rsidTr="00753632">
        <w:tc>
          <w:tcPr>
            <w:tcW w:w="0" w:type="auto"/>
          </w:tcPr>
          <w:p w14:paraId="32B67A1B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D7719AE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0BD95D3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1EEA229" w14:textId="77777777" w:rsidR="000F08C0" w:rsidRPr="00211FB1" w:rsidRDefault="000F08C0" w:rsidP="00416E4A">
            <w:pPr>
              <w:jc w:val="center"/>
              <w:rPr>
                <w:color w:val="000000" w:themeColor="text1"/>
              </w:rPr>
            </w:pPr>
          </w:p>
        </w:tc>
      </w:tr>
    </w:tbl>
    <w:p w14:paraId="610F6AF2" w14:textId="77777777" w:rsidR="0019269A" w:rsidRPr="000F32FB" w:rsidRDefault="0019269A" w:rsidP="0019269A">
      <w:pPr>
        <w:spacing w:line="259" w:lineRule="auto"/>
        <w:jc w:val="both"/>
      </w:pPr>
      <w:r w:rsidRPr="000F32FB">
        <w:t>Komentář k údajům za školu:</w:t>
      </w:r>
    </w:p>
    <w:p w14:paraId="4D5C5DFB" w14:textId="77777777" w:rsidR="0019269A" w:rsidRDefault="0019269A" w:rsidP="00A906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04A9BE35" w14:textId="5B91FDA6" w:rsidR="004C6B38" w:rsidRPr="004C6B38" w:rsidRDefault="004C6B38" w:rsidP="004C6B38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4C6B38">
        <w:rPr>
          <w:b/>
        </w:rPr>
        <w:t>Monitoruje škola</w:t>
      </w:r>
      <w:r w:rsidR="009721F5">
        <w:rPr>
          <w:b/>
        </w:rPr>
        <w:t xml:space="preserve"> počty dětí</w:t>
      </w:r>
      <w:r>
        <w:rPr>
          <w:b/>
        </w:rPr>
        <w:t>, kteří se</w:t>
      </w:r>
      <w:r w:rsidRPr="004C6B38">
        <w:rPr>
          <w:b/>
        </w:rPr>
        <w:t xml:space="preserve"> nestravují</w:t>
      </w:r>
      <w:r>
        <w:rPr>
          <w:b/>
        </w:rPr>
        <w:t xml:space="preserve"> ve školní jídelně</w:t>
      </w:r>
      <w:r w:rsidR="00A032E8">
        <w:rPr>
          <w:b/>
        </w:rPr>
        <w:t xml:space="preserve"> MŠ</w:t>
      </w:r>
      <w:r w:rsidRPr="004C6B38">
        <w:rPr>
          <w:b/>
        </w:rPr>
        <w:t>?</w:t>
      </w:r>
    </w:p>
    <w:p w14:paraId="3FDA0A9B" w14:textId="6107C083" w:rsidR="004C6B38" w:rsidRPr="004C6B38" w:rsidRDefault="004C6B38" w:rsidP="004C6B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ANO</w:t>
      </w:r>
    </w:p>
    <w:p w14:paraId="2AD5A42B" w14:textId="746E49AD" w:rsidR="004C6B38" w:rsidRPr="004C6B38" w:rsidRDefault="004C6B38" w:rsidP="004C6B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NE</w:t>
      </w:r>
    </w:p>
    <w:p w14:paraId="070B0B3E" w14:textId="77777777" w:rsidR="004C6B38" w:rsidRDefault="004C6B38" w:rsidP="004C6B38">
      <w:pPr>
        <w:spacing w:line="259" w:lineRule="auto"/>
        <w:jc w:val="both"/>
      </w:pPr>
      <w:r w:rsidRPr="000F32FB">
        <w:t>Komentář k údajům za školu:</w:t>
      </w:r>
    </w:p>
    <w:p w14:paraId="687AE746" w14:textId="77777777" w:rsidR="009721F5" w:rsidRDefault="009721F5" w:rsidP="004C6B38">
      <w:pPr>
        <w:spacing w:line="259" w:lineRule="auto"/>
        <w:jc w:val="both"/>
      </w:pPr>
    </w:p>
    <w:p w14:paraId="2D3E30C5" w14:textId="02DCA7D5" w:rsidR="009721F5" w:rsidRPr="004C6B38" w:rsidRDefault="009721F5" w:rsidP="009721F5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4C6B38">
        <w:rPr>
          <w:b/>
        </w:rPr>
        <w:t>Monitoruje škola</w:t>
      </w:r>
      <w:r>
        <w:rPr>
          <w:b/>
        </w:rPr>
        <w:t xml:space="preserve"> počty žáků, kteří se</w:t>
      </w:r>
      <w:r w:rsidRPr="004C6B38">
        <w:rPr>
          <w:b/>
        </w:rPr>
        <w:t xml:space="preserve"> nestravují</w:t>
      </w:r>
      <w:r>
        <w:rPr>
          <w:b/>
        </w:rPr>
        <w:t xml:space="preserve"> ve školní jídelně ZŠ</w:t>
      </w:r>
      <w:r w:rsidRPr="004C6B38">
        <w:rPr>
          <w:b/>
        </w:rPr>
        <w:t>?</w:t>
      </w:r>
    </w:p>
    <w:p w14:paraId="45E1CB6F" w14:textId="77777777" w:rsidR="009721F5" w:rsidRPr="004C6B38" w:rsidRDefault="009721F5" w:rsidP="009721F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ANO</w:t>
      </w:r>
    </w:p>
    <w:p w14:paraId="02464150" w14:textId="77777777" w:rsidR="009721F5" w:rsidRPr="004C6B38" w:rsidRDefault="009721F5" w:rsidP="009721F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NE</w:t>
      </w:r>
    </w:p>
    <w:p w14:paraId="5C444153" w14:textId="77777777" w:rsidR="009721F5" w:rsidRDefault="009721F5" w:rsidP="009721F5">
      <w:pPr>
        <w:spacing w:line="259" w:lineRule="auto"/>
        <w:jc w:val="both"/>
      </w:pPr>
      <w:r w:rsidRPr="000F32FB">
        <w:t>Komentář k údajům za školu:</w:t>
      </w:r>
    </w:p>
    <w:p w14:paraId="017158F4" w14:textId="77777777" w:rsidR="004C6B38" w:rsidRDefault="004C6B38" w:rsidP="004C6B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3770873" w14:textId="262A51F8" w:rsidR="004C6B38" w:rsidRPr="004C6B38" w:rsidRDefault="004C6B38" w:rsidP="004C6B38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4C6B38">
        <w:rPr>
          <w:b/>
        </w:rPr>
        <w:t xml:space="preserve">Zajišťuje škola stravování pro </w:t>
      </w:r>
      <w:r w:rsidR="009721F5">
        <w:rPr>
          <w:b/>
        </w:rPr>
        <w:t>děti</w:t>
      </w:r>
      <w:r w:rsidRPr="004C6B38">
        <w:rPr>
          <w:b/>
        </w:rPr>
        <w:t>, kteří na obědy nechodí z ekonomických důvodů</w:t>
      </w:r>
      <w:r w:rsidR="009721F5">
        <w:rPr>
          <w:b/>
        </w:rPr>
        <w:t xml:space="preserve"> (MŠ)</w:t>
      </w:r>
      <w:r w:rsidRPr="004C6B38">
        <w:rPr>
          <w:b/>
        </w:rPr>
        <w:t>?</w:t>
      </w:r>
    </w:p>
    <w:p w14:paraId="2B96A969" w14:textId="77777777" w:rsidR="004C6B38" w:rsidRPr="004C6B38" w:rsidRDefault="004C6B38" w:rsidP="004C6B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ANO</w:t>
      </w:r>
    </w:p>
    <w:p w14:paraId="4DEDEEFF" w14:textId="77777777" w:rsidR="004C6B38" w:rsidRPr="004C6B38" w:rsidRDefault="004C6B38" w:rsidP="004C6B3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NE</w:t>
      </w:r>
    </w:p>
    <w:p w14:paraId="3BF67BE9" w14:textId="77777777" w:rsidR="004C6B38" w:rsidRDefault="004C6B38" w:rsidP="004C6B38">
      <w:pPr>
        <w:spacing w:line="259" w:lineRule="auto"/>
        <w:jc w:val="both"/>
      </w:pPr>
      <w:r w:rsidRPr="000F32FB">
        <w:t>Komentář k údajům za školu:</w:t>
      </w:r>
    </w:p>
    <w:p w14:paraId="7107FA99" w14:textId="77777777" w:rsidR="009721F5" w:rsidRDefault="009721F5" w:rsidP="004C6B38">
      <w:pPr>
        <w:spacing w:line="259" w:lineRule="auto"/>
        <w:jc w:val="both"/>
      </w:pPr>
    </w:p>
    <w:p w14:paraId="73BD050A" w14:textId="7C237661" w:rsidR="009721F5" w:rsidRPr="004C6B38" w:rsidRDefault="009721F5" w:rsidP="009721F5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4C6B38">
        <w:rPr>
          <w:b/>
        </w:rPr>
        <w:t xml:space="preserve">Zajišťuje škola stravování pro </w:t>
      </w:r>
      <w:r>
        <w:rPr>
          <w:b/>
        </w:rPr>
        <w:t>žáky</w:t>
      </w:r>
      <w:r w:rsidRPr="004C6B38">
        <w:rPr>
          <w:b/>
        </w:rPr>
        <w:t>, kteří na obědy nechodí z ekonomických důvodů</w:t>
      </w:r>
      <w:r>
        <w:rPr>
          <w:b/>
        </w:rPr>
        <w:t xml:space="preserve"> (ZŠ)</w:t>
      </w:r>
      <w:r w:rsidRPr="004C6B38">
        <w:rPr>
          <w:b/>
        </w:rPr>
        <w:t>?</w:t>
      </w:r>
    </w:p>
    <w:p w14:paraId="357742F9" w14:textId="77777777" w:rsidR="009721F5" w:rsidRPr="004C6B38" w:rsidRDefault="009721F5" w:rsidP="009721F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ANO</w:t>
      </w:r>
    </w:p>
    <w:p w14:paraId="3B512B7D" w14:textId="77777777" w:rsidR="009721F5" w:rsidRPr="004C6B38" w:rsidRDefault="009721F5" w:rsidP="009721F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C6B38">
        <w:rPr>
          <w:rFonts w:ascii="Calibri" w:hAnsi="Calibri" w:cs="Calibri"/>
          <w:color w:val="000000"/>
        </w:rPr>
        <w:t>NE</w:t>
      </w:r>
    </w:p>
    <w:p w14:paraId="33FE3CDE" w14:textId="77777777" w:rsidR="009721F5" w:rsidRPr="000F32FB" w:rsidRDefault="009721F5" w:rsidP="009721F5">
      <w:pPr>
        <w:spacing w:line="259" w:lineRule="auto"/>
        <w:jc w:val="both"/>
      </w:pPr>
      <w:r w:rsidRPr="000F32FB">
        <w:t>Komentář k údajům za školu:</w:t>
      </w:r>
    </w:p>
    <w:p w14:paraId="5A25B5D1" w14:textId="77777777" w:rsidR="009721F5" w:rsidRPr="000F32FB" w:rsidRDefault="009721F5" w:rsidP="004C6B38">
      <w:pPr>
        <w:spacing w:line="259" w:lineRule="auto"/>
        <w:jc w:val="both"/>
      </w:pPr>
    </w:p>
    <w:p w14:paraId="27F53597" w14:textId="77777777" w:rsidR="004C6B38" w:rsidRDefault="004C6B38" w:rsidP="004C6B3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C613A3C" w14:textId="77777777" w:rsidR="00BB13DE" w:rsidRPr="00BB13DE" w:rsidRDefault="00BB13DE" w:rsidP="00BB13DE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BB13DE">
        <w:rPr>
          <w:b/>
        </w:rPr>
        <w:t>Počty výchovných opatření v ZŠ dle charakteru:</w:t>
      </w:r>
    </w:p>
    <w:tbl>
      <w:tblPr>
        <w:tblStyle w:val="Mkatabulky"/>
        <w:tblW w:w="9192" w:type="dxa"/>
        <w:tblLayout w:type="fixed"/>
        <w:tblLook w:val="04A0" w:firstRow="1" w:lastRow="0" w:firstColumn="1" w:lastColumn="0" w:noHBand="0" w:noVBand="1"/>
      </w:tblPr>
      <w:tblGrid>
        <w:gridCol w:w="1195"/>
        <w:gridCol w:w="1332"/>
        <w:gridCol w:w="1333"/>
        <w:gridCol w:w="1333"/>
        <w:gridCol w:w="1333"/>
        <w:gridCol w:w="1333"/>
        <w:gridCol w:w="1333"/>
      </w:tblGrid>
      <w:tr w:rsidR="00BB13DE" w:rsidRPr="00211FB1" w14:paraId="7B38AB0E" w14:textId="77777777" w:rsidTr="00416E4A">
        <w:tc>
          <w:tcPr>
            <w:tcW w:w="1195" w:type="dxa"/>
          </w:tcPr>
          <w:p w14:paraId="3AE95927" w14:textId="77777777" w:rsidR="00BB13DE" w:rsidRPr="00211FB1" w:rsidRDefault="00BB13DE" w:rsidP="00416E4A">
            <w:pPr>
              <w:rPr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14:paraId="250E1086" w14:textId="77777777" w:rsidR="00BB13DE" w:rsidRPr="00211FB1" w:rsidRDefault="00BB13DE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napomenutí třídního učitele</w:t>
            </w:r>
          </w:p>
        </w:tc>
        <w:tc>
          <w:tcPr>
            <w:tcW w:w="1333" w:type="dxa"/>
            <w:vAlign w:val="center"/>
          </w:tcPr>
          <w:p w14:paraId="279CB8FA" w14:textId="77777777" w:rsidR="00BB13DE" w:rsidRPr="00211FB1" w:rsidRDefault="00BB13DE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důtka třídního učitele</w:t>
            </w:r>
          </w:p>
        </w:tc>
        <w:tc>
          <w:tcPr>
            <w:tcW w:w="1333" w:type="dxa"/>
            <w:vAlign w:val="center"/>
          </w:tcPr>
          <w:p w14:paraId="42710F8F" w14:textId="77777777" w:rsidR="00BB13DE" w:rsidRPr="00211FB1" w:rsidRDefault="00BB13DE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důtka ředitele školy</w:t>
            </w:r>
          </w:p>
        </w:tc>
        <w:tc>
          <w:tcPr>
            <w:tcW w:w="1333" w:type="dxa"/>
            <w:vAlign w:val="center"/>
          </w:tcPr>
          <w:p w14:paraId="066EB865" w14:textId="77777777" w:rsidR="00BB13DE" w:rsidRPr="00211FB1" w:rsidRDefault="00BB13DE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 z chování</w:t>
            </w:r>
          </w:p>
        </w:tc>
        <w:tc>
          <w:tcPr>
            <w:tcW w:w="1333" w:type="dxa"/>
            <w:vAlign w:val="center"/>
          </w:tcPr>
          <w:p w14:paraId="60A4AD31" w14:textId="77777777" w:rsidR="00BB13DE" w:rsidRPr="00211FB1" w:rsidRDefault="00BB13DE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3 z chování</w:t>
            </w:r>
          </w:p>
        </w:tc>
        <w:tc>
          <w:tcPr>
            <w:tcW w:w="1333" w:type="dxa"/>
            <w:vAlign w:val="center"/>
          </w:tcPr>
          <w:p w14:paraId="28951AFA" w14:textId="77777777" w:rsidR="00BB13DE" w:rsidRPr="00211FB1" w:rsidRDefault="00BB13DE" w:rsidP="00416E4A">
            <w:pPr>
              <w:jc w:val="center"/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pochvala ředitele školy</w:t>
            </w:r>
          </w:p>
        </w:tc>
      </w:tr>
      <w:tr w:rsidR="00BB13DE" w:rsidRPr="00211FB1" w14:paraId="7582C68C" w14:textId="77777777" w:rsidTr="00416E4A">
        <w:tc>
          <w:tcPr>
            <w:tcW w:w="1195" w:type="dxa"/>
          </w:tcPr>
          <w:p w14:paraId="480727CE" w14:textId="77777777" w:rsidR="00BB13DE" w:rsidRPr="00211FB1" w:rsidRDefault="00BB13DE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1332" w:type="dxa"/>
          </w:tcPr>
          <w:p w14:paraId="558EDD15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64C440E6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57FAA254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45324423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346CC177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4B46C866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</w:tr>
      <w:tr w:rsidR="00BB13DE" w:rsidRPr="00211FB1" w14:paraId="700E8651" w14:textId="77777777" w:rsidTr="00416E4A">
        <w:tc>
          <w:tcPr>
            <w:tcW w:w="1195" w:type="dxa"/>
          </w:tcPr>
          <w:p w14:paraId="3507CC5D" w14:textId="77777777" w:rsidR="00BB13DE" w:rsidRPr="00211FB1" w:rsidRDefault="00BB13DE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1332" w:type="dxa"/>
          </w:tcPr>
          <w:p w14:paraId="0737EE05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07B2EE51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766D4B40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59ECCE6F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6CB85FA6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783A4FA6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</w:tr>
      <w:tr w:rsidR="00BB13DE" w:rsidRPr="00211FB1" w14:paraId="0889ECC1" w14:textId="77777777" w:rsidTr="00416E4A">
        <w:tc>
          <w:tcPr>
            <w:tcW w:w="1195" w:type="dxa"/>
          </w:tcPr>
          <w:p w14:paraId="7843CABB" w14:textId="77777777" w:rsidR="00BB13DE" w:rsidRPr="00211FB1" w:rsidRDefault="00BB13DE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1332" w:type="dxa"/>
          </w:tcPr>
          <w:p w14:paraId="5BC56B22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3FABD34A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3DD592DA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456F8E49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63B25F3C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dxa"/>
          </w:tcPr>
          <w:p w14:paraId="4CFC5D08" w14:textId="77777777" w:rsidR="00BB13DE" w:rsidRPr="00211FB1" w:rsidRDefault="00BB13DE" w:rsidP="00BB13DE">
            <w:pPr>
              <w:jc w:val="center"/>
              <w:rPr>
                <w:color w:val="000000" w:themeColor="text1"/>
              </w:rPr>
            </w:pPr>
          </w:p>
        </w:tc>
      </w:tr>
    </w:tbl>
    <w:p w14:paraId="3FCD5F46" w14:textId="77777777" w:rsidR="00BB13DE" w:rsidRPr="000F32FB" w:rsidRDefault="00BB13DE" w:rsidP="00BB13DE">
      <w:pPr>
        <w:spacing w:line="259" w:lineRule="auto"/>
        <w:jc w:val="both"/>
      </w:pPr>
      <w:r w:rsidRPr="000F32FB">
        <w:t>Komentář k údajům za školu:</w:t>
      </w:r>
    </w:p>
    <w:p w14:paraId="6B8E4BC9" w14:textId="27869F01" w:rsidR="0019269A" w:rsidRDefault="0019269A" w:rsidP="00A906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4CCCE94" w14:textId="7263F578" w:rsidR="00BB13DE" w:rsidRPr="005234F3" w:rsidRDefault="00A34080" w:rsidP="005234F3">
      <w:pPr>
        <w:pStyle w:val="Odstavecseseznamem"/>
        <w:numPr>
          <w:ilvl w:val="0"/>
          <w:numId w:val="18"/>
        </w:numPr>
        <w:spacing w:before="0" w:after="0" w:line="259" w:lineRule="auto"/>
        <w:ind w:left="357" w:hanging="357"/>
        <w:jc w:val="both"/>
        <w:rPr>
          <w:b/>
        </w:rPr>
      </w:pPr>
      <w:r w:rsidRPr="005234F3">
        <w:rPr>
          <w:b/>
        </w:rPr>
        <w:t>Byla škola testována Č</w:t>
      </w:r>
      <w:r w:rsidR="00FA6194">
        <w:rPr>
          <w:b/>
        </w:rPr>
        <w:t>eskou školní inspekcí</w:t>
      </w:r>
      <w:r w:rsidRPr="005234F3">
        <w:rPr>
          <w:b/>
        </w:rPr>
        <w:t>?</w:t>
      </w:r>
    </w:p>
    <w:tbl>
      <w:tblPr>
        <w:tblStyle w:val="Mkatabulky"/>
        <w:tblW w:w="2527" w:type="dxa"/>
        <w:tblLayout w:type="fixed"/>
        <w:tblLook w:val="04A0" w:firstRow="1" w:lastRow="0" w:firstColumn="1" w:lastColumn="0" w:noHBand="0" w:noVBand="1"/>
      </w:tblPr>
      <w:tblGrid>
        <w:gridCol w:w="1195"/>
        <w:gridCol w:w="1332"/>
      </w:tblGrid>
      <w:tr w:rsidR="005234F3" w:rsidRPr="00211FB1" w14:paraId="709CDE7C" w14:textId="77777777" w:rsidTr="005234F3">
        <w:tc>
          <w:tcPr>
            <w:tcW w:w="1195" w:type="dxa"/>
          </w:tcPr>
          <w:p w14:paraId="483037DD" w14:textId="77777777" w:rsidR="005234F3" w:rsidRPr="00211FB1" w:rsidRDefault="005234F3" w:rsidP="00416E4A">
            <w:pPr>
              <w:rPr>
                <w:color w:val="000000" w:themeColor="text1"/>
              </w:rPr>
            </w:pPr>
          </w:p>
        </w:tc>
        <w:tc>
          <w:tcPr>
            <w:tcW w:w="1332" w:type="dxa"/>
            <w:vAlign w:val="center"/>
          </w:tcPr>
          <w:p w14:paraId="7CDC028E" w14:textId="31997F6E" w:rsidR="005234F3" w:rsidRPr="00211FB1" w:rsidRDefault="005234F3" w:rsidP="00416E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ano/ne</w:t>
            </w:r>
          </w:p>
        </w:tc>
      </w:tr>
      <w:tr w:rsidR="005234F3" w:rsidRPr="00211FB1" w14:paraId="45FDD663" w14:textId="77777777" w:rsidTr="005234F3">
        <w:tc>
          <w:tcPr>
            <w:tcW w:w="1195" w:type="dxa"/>
          </w:tcPr>
          <w:p w14:paraId="4D1021A0" w14:textId="77777777" w:rsidR="005234F3" w:rsidRPr="00211FB1" w:rsidRDefault="005234F3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2015/2016</w:t>
            </w:r>
          </w:p>
        </w:tc>
        <w:tc>
          <w:tcPr>
            <w:tcW w:w="1332" w:type="dxa"/>
          </w:tcPr>
          <w:p w14:paraId="7EE6C439" w14:textId="77777777" w:rsidR="005234F3" w:rsidRPr="00211FB1" w:rsidRDefault="005234F3" w:rsidP="00416E4A">
            <w:pPr>
              <w:jc w:val="center"/>
              <w:rPr>
                <w:color w:val="000000" w:themeColor="text1"/>
              </w:rPr>
            </w:pPr>
          </w:p>
        </w:tc>
      </w:tr>
      <w:tr w:rsidR="005234F3" w:rsidRPr="00211FB1" w14:paraId="70B1FCFE" w14:textId="77777777" w:rsidTr="005234F3">
        <w:tc>
          <w:tcPr>
            <w:tcW w:w="1195" w:type="dxa"/>
          </w:tcPr>
          <w:p w14:paraId="36166D0E" w14:textId="77777777" w:rsidR="005234F3" w:rsidRPr="00211FB1" w:rsidRDefault="005234F3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2016/2017</w:t>
            </w:r>
          </w:p>
        </w:tc>
        <w:tc>
          <w:tcPr>
            <w:tcW w:w="1332" w:type="dxa"/>
          </w:tcPr>
          <w:p w14:paraId="15628ACE" w14:textId="77777777" w:rsidR="005234F3" w:rsidRPr="00211FB1" w:rsidRDefault="005234F3" w:rsidP="00416E4A">
            <w:pPr>
              <w:jc w:val="center"/>
              <w:rPr>
                <w:color w:val="000000" w:themeColor="text1"/>
              </w:rPr>
            </w:pPr>
          </w:p>
        </w:tc>
      </w:tr>
      <w:tr w:rsidR="005234F3" w:rsidRPr="00211FB1" w14:paraId="6FA833D8" w14:textId="77777777" w:rsidTr="005234F3">
        <w:tc>
          <w:tcPr>
            <w:tcW w:w="1195" w:type="dxa"/>
          </w:tcPr>
          <w:p w14:paraId="7743A251" w14:textId="77777777" w:rsidR="005234F3" w:rsidRPr="00211FB1" w:rsidRDefault="005234F3" w:rsidP="00416E4A">
            <w:pPr>
              <w:rPr>
                <w:color w:val="000000" w:themeColor="text1"/>
              </w:rPr>
            </w:pPr>
            <w:r w:rsidRPr="00211FB1">
              <w:rPr>
                <w:color w:val="000000" w:themeColor="text1"/>
              </w:rPr>
              <w:t>2017/2018</w:t>
            </w:r>
          </w:p>
        </w:tc>
        <w:tc>
          <w:tcPr>
            <w:tcW w:w="1332" w:type="dxa"/>
          </w:tcPr>
          <w:p w14:paraId="78B6FBFA" w14:textId="77777777" w:rsidR="005234F3" w:rsidRPr="00211FB1" w:rsidRDefault="005234F3" w:rsidP="00416E4A">
            <w:pPr>
              <w:jc w:val="center"/>
              <w:rPr>
                <w:color w:val="000000" w:themeColor="text1"/>
              </w:rPr>
            </w:pPr>
          </w:p>
        </w:tc>
      </w:tr>
    </w:tbl>
    <w:p w14:paraId="5B36F60B" w14:textId="2E5A1643" w:rsidR="008D0067" w:rsidRPr="001726D6" w:rsidRDefault="00FA6194" w:rsidP="004451A7">
      <w:pPr>
        <w:spacing w:line="259" w:lineRule="auto"/>
        <w:jc w:val="both"/>
      </w:pPr>
      <w:r w:rsidRPr="000F32FB">
        <w:t>Komentář k údajům za školu:</w:t>
      </w:r>
    </w:p>
    <w:sectPr w:rsidR="008D0067" w:rsidRPr="001726D6" w:rsidSect="00385A66">
      <w:headerReference w:type="default" r:id="rId8"/>
      <w:footerReference w:type="default" r:id="rId9"/>
      <w:pgSz w:w="11906" w:h="16838"/>
      <w:pgMar w:top="1417" w:right="1417" w:bottom="1417" w:left="1417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3591" w14:textId="77777777" w:rsidR="00452C9B" w:rsidRDefault="00452C9B" w:rsidP="00D5378D">
      <w:pPr>
        <w:spacing w:before="0" w:after="0"/>
      </w:pPr>
      <w:r>
        <w:separator/>
      </w:r>
    </w:p>
  </w:endnote>
  <w:endnote w:type="continuationSeparator" w:id="0">
    <w:p w14:paraId="08DE23F5" w14:textId="77777777" w:rsidR="00452C9B" w:rsidRDefault="00452C9B" w:rsidP="00D537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D14E" w14:textId="729064DC" w:rsidR="00841309" w:rsidRPr="00D5378D" w:rsidRDefault="00944A86" w:rsidP="00841309">
    <w:pPr>
      <w:tabs>
        <w:tab w:val="center" w:pos="4536"/>
        <w:tab w:val="right" w:pos="9072"/>
      </w:tabs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6B579DA" wp14:editId="4A861920">
          <wp:simplePos x="0" y="0"/>
          <wp:positionH relativeFrom="column">
            <wp:posOffset>3596640</wp:posOffset>
          </wp:positionH>
          <wp:positionV relativeFrom="paragraph">
            <wp:posOffset>252095</wp:posOffset>
          </wp:positionV>
          <wp:extent cx="815617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AS_Ceskestredoh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1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C9B">
      <w:rPr>
        <w:rFonts w:ascii="Calibri" w:eastAsia="Calibri" w:hAnsi="Calibri" w:cs="Times New Roman"/>
      </w:rPr>
      <w:pict w14:anchorId="79665AC7">
        <v:rect id="_x0000_i1025" style="width:0;height:1.5pt" o:hralign="center" o:hrstd="t" o:hr="t" fillcolor="#a0a0a0" stroked="f"/>
      </w:pict>
    </w:r>
    <w:r w:rsidR="00841309">
      <w:rPr>
        <w:rFonts w:ascii="Calibri" w:eastAsia="Calibri" w:hAnsi="Calibri" w:cs="Times New Roman"/>
        <w:b/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27E07AFD" wp14:editId="69DAF72D">
          <wp:simplePos x="0" y="0"/>
          <wp:positionH relativeFrom="column">
            <wp:posOffset>20320</wp:posOffset>
          </wp:positionH>
          <wp:positionV relativeFrom="paragraph">
            <wp:posOffset>238760</wp:posOffset>
          </wp:positionV>
          <wp:extent cx="648000" cy="6107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logo (kopie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1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27D18" w14:textId="3351B53B" w:rsidR="00841309" w:rsidRPr="00504861" w:rsidRDefault="00841309" w:rsidP="00944A86">
    <w:pPr>
      <w:tabs>
        <w:tab w:val="center" w:pos="4820"/>
        <w:tab w:val="left" w:pos="7088"/>
        <w:tab w:val="right" w:pos="9072"/>
      </w:tabs>
      <w:spacing w:before="0" w:after="0"/>
      <w:ind w:left="1134"/>
      <w:rPr>
        <w:rFonts w:ascii="Calibri" w:eastAsia="Calibri" w:hAnsi="Calibri" w:cs="Times New Roman"/>
        <w:b/>
        <w:sz w:val="18"/>
        <w:szCs w:val="18"/>
      </w:rPr>
    </w:pPr>
    <w:r w:rsidRPr="00504861">
      <w:rPr>
        <w:rFonts w:ascii="Calibri" w:eastAsia="Calibri" w:hAnsi="Calibri" w:cs="Times New Roman"/>
        <w:b/>
        <w:sz w:val="18"/>
        <w:szCs w:val="18"/>
      </w:rPr>
      <w:t>MAP ORP LITOMĚŘICE</w:t>
    </w:r>
    <w:r w:rsidR="00944A86">
      <w:rPr>
        <w:rFonts w:ascii="Calibri" w:eastAsia="Calibri" w:hAnsi="Calibri" w:cs="Times New Roman"/>
        <w:b/>
        <w:sz w:val="18"/>
        <w:szCs w:val="18"/>
      </w:rPr>
      <w:t xml:space="preserve"> II</w:t>
    </w:r>
    <w:r w:rsidRPr="00504861">
      <w:rPr>
        <w:rFonts w:ascii="Calibri" w:eastAsia="Calibri" w:hAnsi="Calibri" w:cs="Times New Roman"/>
        <w:b/>
        <w:sz w:val="18"/>
        <w:szCs w:val="18"/>
      </w:rPr>
      <w:tab/>
    </w:r>
    <w:r>
      <w:rPr>
        <w:rFonts w:ascii="Calibri" w:eastAsia="Calibri" w:hAnsi="Calibri" w:cs="Times New Roman"/>
        <w:b/>
        <w:sz w:val="18"/>
        <w:szCs w:val="18"/>
      </w:rPr>
      <w:t>Město Litoměřice</w:t>
    </w:r>
    <w:r w:rsidRPr="00504861">
      <w:rPr>
        <w:rFonts w:ascii="Calibri" w:eastAsia="Calibri" w:hAnsi="Calibri" w:cs="Times New Roman"/>
        <w:b/>
        <w:sz w:val="18"/>
        <w:szCs w:val="18"/>
      </w:rPr>
      <w:tab/>
    </w:r>
    <w:r w:rsidR="00944A86">
      <w:rPr>
        <w:rFonts w:ascii="Calibri" w:eastAsia="Calibri" w:hAnsi="Calibri" w:cs="Times New Roman"/>
        <w:sz w:val="18"/>
        <w:szCs w:val="18"/>
      </w:rPr>
      <w:t xml:space="preserve">MAS České středohoří, </w:t>
    </w:r>
    <w:proofErr w:type="spellStart"/>
    <w:r w:rsidRPr="00504861">
      <w:rPr>
        <w:rFonts w:ascii="Calibri" w:eastAsia="Calibri" w:hAnsi="Calibri" w:cs="Times New Roman"/>
        <w:sz w:val="18"/>
        <w:szCs w:val="18"/>
      </w:rPr>
      <w:t>z.s</w:t>
    </w:r>
    <w:proofErr w:type="spellEnd"/>
    <w:r w:rsidRPr="00504861">
      <w:rPr>
        <w:rFonts w:ascii="Calibri" w:eastAsia="Calibri" w:hAnsi="Calibri" w:cs="Times New Roman"/>
        <w:sz w:val="18"/>
        <w:szCs w:val="18"/>
      </w:rPr>
      <w:t>.</w:t>
    </w:r>
  </w:p>
  <w:p w14:paraId="1DD5E0CE" w14:textId="7224A566" w:rsidR="00841309" w:rsidRPr="00504861" w:rsidRDefault="00841309" w:rsidP="00944A86">
    <w:pPr>
      <w:tabs>
        <w:tab w:val="center" w:pos="4536"/>
        <w:tab w:val="left" w:pos="7088"/>
        <w:tab w:val="left" w:pos="7230"/>
        <w:tab w:val="right" w:pos="9072"/>
      </w:tabs>
      <w:spacing w:before="0" w:after="0"/>
      <w:ind w:left="1134"/>
      <w:rPr>
        <w:rFonts w:ascii="Calibri" w:eastAsia="Calibri" w:hAnsi="Calibri" w:cs="Times New Roman"/>
        <w:sz w:val="18"/>
        <w:szCs w:val="18"/>
      </w:rPr>
    </w:pPr>
    <w:r>
      <w:rPr>
        <w:noProof/>
        <w:color w:val="000000" w:themeColor="text1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10496D31" wp14:editId="6BEE9D3B">
          <wp:simplePos x="0" y="0"/>
          <wp:positionH relativeFrom="column">
            <wp:posOffset>2835424</wp:posOffset>
          </wp:positionH>
          <wp:positionV relativeFrom="paragraph">
            <wp:posOffset>26994</wp:posOffset>
          </wp:positionV>
          <wp:extent cx="330467" cy="36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-lt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6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A86" w:rsidRPr="0026127B">
      <w:rPr>
        <w:noProof/>
        <w:color w:val="000000" w:themeColor="text1"/>
        <w:sz w:val="18"/>
        <w:lang w:eastAsia="cs-CZ"/>
      </w:rPr>
      <w:t>CZ.02.3.68/0.0/0.0/17_047/0008586</w:t>
    </w:r>
    <w:r w:rsidRPr="00504861">
      <w:rPr>
        <w:rFonts w:ascii="Calibri" w:eastAsia="Calibri" w:hAnsi="Calibri" w:cs="Times New Roman"/>
        <w:sz w:val="18"/>
        <w:szCs w:val="18"/>
      </w:rPr>
      <w:tab/>
    </w:r>
    <w:r w:rsidRPr="00504861">
      <w:rPr>
        <w:rFonts w:ascii="Calibri" w:eastAsia="Calibri" w:hAnsi="Calibri" w:cs="Times New Roman"/>
        <w:sz w:val="18"/>
        <w:szCs w:val="18"/>
      </w:rPr>
      <w:tab/>
      <w:t>Ploskovice 50</w:t>
    </w:r>
  </w:p>
  <w:p w14:paraId="311E0592" w14:textId="77777777" w:rsidR="00841309" w:rsidRPr="00504861" w:rsidRDefault="00452C9B" w:rsidP="00944A86">
    <w:pPr>
      <w:tabs>
        <w:tab w:val="left" w:pos="4536"/>
        <w:tab w:val="left" w:pos="7088"/>
        <w:tab w:val="right" w:pos="9072"/>
      </w:tabs>
      <w:spacing w:before="0" w:after="0"/>
      <w:ind w:left="1134"/>
      <w:rPr>
        <w:rFonts w:ascii="Calibri" w:eastAsia="Calibri" w:hAnsi="Calibri" w:cs="Times New Roman"/>
        <w:sz w:val="18"/>
        <w:szCs w:val="18"/>
      </w:rPr>
    </w:pPr>
    <w:hyperlink r:id="rId4" w:history="1">
      <w:r w:rsidR="00841309" w:rsidRPr="00504861">
        <w:rPr>
          <w:rStyle w:val="Hypertextovodkaz"/>
          <w:rFonts w:ascii="Calibri" w:eastAsia="Calibri" w:hAnsi="Calibri" w:cs="Times New Roman"/>
          <w:sz w:val="18"/>
          <w:szCs w:val="18"/>
        </w:rPr>
        <w:t>map@mascs.cz</w:t>
      </w:r>
    </w:hyperlink>
    <w:r w:rsidR="00841309" w:rsidRPr="00504861">
      <w:rPr>
        <w:rFonts w:ascii="Calibri" w:eastAsia="Calibri" w:hAnsi="Calibri" w:cs="Times New Roman"/>
        <w:sz w:val="18"/>
        <w:szCs w:val="18"/>
      </w:rPr>
      <w:tab/>
    </w:r>
    <w:r w:rsidR="00841309" w:rsidRPr="00504861">
      <w:rPr>
        <w:rFonts w:ascii="Calibri" w:eastAsia="Calibri" w:hAnsi="Calibri" w:cs="Times New Roman"/>
        <w:sz w:val="18"/>
        <w:szCs w:val="18"/>
      </w:rPr>
      <w:tab/>
      <w:t>mascs@tiscali.cz</w:t>
    </w:r>
  </w:p>
  <w:p w14:paraId="67C8777F" w14:textId="77777777" w:rsidR="00841309" w:rsidRDefault="00841309" w:rsidP="00841309">
    <w:pPr>
      <w:tabs>
        <w:tab w:val="center" w:pos="4536"/>
        <w:tab w:val="left" w:pos="6379"/>
        <w:tab w:val="right" w:pos="9072"/>
      </w:tabs>
      <w:spacing w:before="0" w:after="0"/>
      <w:ind w:left="1134"/>
      <w:rPr>
        <w:rFonts w:ascii="Calibri" w:eastAsia="Calibri" w:hAnsi="Calibri" w:cs="Times New Roman"/>
        <w:sz w:val="20"/>
      </w:rPr>
    </w:pPr>
    <w:r w:rsidRPr="00504861">
      <w:rPr>
        <w:rFonts w:ascii="Calibri" w:eastAsia="Calibri" w:hAnsi="Calibri" w:cs="Times New Roman"/>
        <w:sz w:val="18"/>
        <w:szCs w:val="18"/>
      </w:rPr>
      <w:t>www.maplitomericko.cz</w:t>
    </w:r>
    <w:r>
      <w:rPr>
        <w:rFonts w:ascii="Calibri" w:eastAsia="Calibri" w:hAnsi="Calibri" w:cs="Times New Roman"/>
        <w:sz w:val="20"/>
      </w:rPr>
      <w:tab/>
    </w:r>
    <w:r>
      <w:rPr>
        <w:rFonts w:ascii="Calibri" w:eastAsia="Calibri" w:hAnsi="Calibri" w:cs="Times New Roman"/>
        <w:sz w:val="20"/>
      </w:rPr>
      <w:tab/>
    </w:r>
  </w:p>
  <w:p w14:paraId="109D2B97" w14:textId="77777777" w:rsidR="00841309" w:rsidRPr="006578A3" w:rsidRDefault="00841309" w:rsidP="00841309">
    <w:pPr>
      <w:tabs>
        <w:tab w:val="center" w:pos="4536"/>
        <w:tab w:val="left" w:pos="6379"/>
        <w:tab w:val="right" w:pos="9072"/>
      </w:tabs>
      <w:spacing w:before="0" w:after="0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sz w:val="20"/>
      </w:rPr>
      <w:tab/>
    </w:r>
    <w:r>
      <w:rPr>
        <w:rFonts w:ascii="Calibri" w:eastAsia="Calibri" w:hAnsi="Calibri" w:cs="Times New Roman"/>
        <w:sz w:val="20"/>
      </w:rPr>
      <w:tab/>
    </w:r>
  </w:p>
  <w:p w14:paraId="789DFB45" w14:textId="77777777" w:rsidR="005179F3" w:rsidRPr="00841309" w:rsidRDefault="005179F3" w:rsidP="008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130C" w14:textId="77777777" w:rsidR="00452C9B" w:rsidRDefault="00452C9B" w:rsidP="00D5378D">
      <w:pPr>
        <w:spacing w:before="0" w:after="0"/>
      </w:pPr>
      <w:r>
        <w:separator/>
      </w:r>
    </w:p>
  </w:footnote>
  <w:footnote w:type="continuationSeparator" w:id="0">
    <w:p w14:paraId="51E13D5F" w14:textId="77777777" w:rsidR="00452C9B" w:rsidRDefault="00452C9B" w:rsidP="00D537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0E11" w14:textId="77777777" w:rsidR="00D5378D" w:rsidRPr="005179F3" w:rsidRDefault="005179F3" w:rsidP="005179F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noProof/>
        <w:sz w:val="20"/>
        <w:lang w:eastAsia="cs-CZ"/>
      </w:rPr>
      <w:drawing>
        <wp:inline distT="0" distB="0" distL="0" distR="0" wp14:anchorId="000599C2" wp14:editId="71E85734">
          <wp:extent cx="4610100" cy="1028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679"/>
    <w:multiLevelType w:val="hybridMultilevel"/>
    <w:tmpl w:val="A19C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A2"/>
    <w:multiLevelType w:val="hybridMultilevel"/>
    <w:tmpl w:val="2F2A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67C"/>
    <w:multiLevelType w:val="hybridMultilevel"/>
    <w:tmpl w:val="C4B8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2FD"/>
    <w:multiLevelType w:val="hybridMultilevel"/>
    <w:tmpl w:val="5724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7BD"/>
    <w:multiLevelType w:val="hybridMultilevel"/>
    <w:tmpl w:val="E3A2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0855"/>
    <w:multiLevelType w:val="hybridMultilevel"/>
    <w:tmpl w:val="EC483D58"/>
    <w:lvl w:ilvl="0" w:tplc="C440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0A32"/>
    <w:multiLevelType w:val="hybridMultilevel"/>
    <w:tmpl w:val="872E8EDE"/>
    <w:lvl w:ilvl="0" w:tplc="CF28B5A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8264565"/>
    <w:multiLevelType w:val="hybridMultilevel"/>
    <w:tmpl w:val="BD88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7A2"/>
    <w:multiLevelType w:val="hybridMultilevel"/>
    <w:tmpl w:val="8DE02EC4"/>
    <w:lvl w:ilvl="0" w:tplc="E7A89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D8F"/>
    <w:multiLevelType w:val="hybridMultilevel"/>
    <w:tmpl w:val="C3FE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C0AEE"/>
    <w:multiLevelType w:val="hybridMultilevel"/>
    <w:tmpl w:val="0D70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FFC"/>
    <w:multiLevelType w:val="hybridMultilevel"/>
    <w:tmpl w:val="80CA3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1189"/>
    <w:multiLevelType w:val="multilevel"/>
    <w:tmpl w:val="9610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61AAA"/>
    <w:multiLevelType w:val="hybridMultilevel"/>
    <w:tmpl w:val="1D9A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21B2"/>
    <w:multiLevelType w:val="hybridMultilevel"/>
    <w:tmpl w:val="B9F68182"/>
    <w:lvl w:ilvl="0" w:tplc="56ECEF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6718"/>
    <w:multiLevelType w:val="hybridMultilevel"/>
    <w:tmpl w:val="961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5397A"/>
    <w:multiLevelType w:val="hybridMultilevel"/>
    <w:tmpl w:val="6A4A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75973"/>
    <w:multiLevelType w:val="hybridMultilevel"/>
    <w:tmpl w:val="91723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16883"/>
    <w:multiLevelType w:val="hybridMultilevel"/>
    <w:tmpl w:val="47088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C60D3"/>
    <w:multiLevelType w:val="hybridMultilevel"/>
    <w:tmpl w:val="83B8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759C"/>
    <w:multiLevelType w:val="hybridMultilevel"/>
    <w:tmpl w:val="5316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507C90"/>
    <w:multiLevelType w:val="hybridMultilevel"/>
    <w:tmpl w:val="6A02493C"/>
    <w:lvl w:ilvl="0" w:tplc="E7A89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B3585"/>
    <w:multiLevelType w:val="hybridMultilevel"/>
    <w:tmpl w:val="B6C4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6"/>
  </w:num>
  <w:num w:numId="7">
    <w:abstractNumId w:val="4"/>
  </w:num>
  <w:num w:numId="8">
    <w:abstractNumId w:val="17"/>
  </w:num>
  <w:num w:numId="9">
    <w:abstractNumId w:val="7"/>
  </w:num>
  <w:num w:numId="10">
    <w:abstractNumId w:val="19"/>
  </w:num>
  <w:num w:numId="11">
    <w:abstractNumId w:val="3"/>
  </w:num>
  <w:num w:numId="12">
    <w:abstractNumId w:val="1"/>
  </w:num>
  <w:num w:numId="13">
    <w:abstractNumId w:val="13"/>
  </w:num>
  <w:num w:numId="14">
    <w:abstractNumId w:val="21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11"/>
  </w:num>
  <w:num w:numId="20">
    <w:abstractNumId w:val="14"/>
  </w:num>
  <w:num w:numId="21">
    <w:abstractNumId w:val="22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93"/>
    <w:rsid w:val="000120A2"/>
    <w:rsid w:val="000239AA"/>
    <w:rsid w:val="00066779"/>
    <w:rsid w:val="0008072D"/>
    <w:rsid w:val="00096012"/>
    <w:rsid w:val="000E447A"/>
    <w:rsid w:val="000F08C0"/>
    <w:rsid w:val="000F32FB"/>
    <w:rsid w:val="000F7210"/>
    <w:rsid w:val="0011291C"/>
    <w:rsid w:val="0012434A"/>
    <w:rsid w:val="00164B6E"/>
    <w:rsid w:val="001726D6"/>
    <w:rsid w:val="001825F5"/>
    <w:rsid w:val="00184DA9"/>
    <w:rsid w:val="00190683"/>
    <w:rsid w:val="0019269A"/>
    <w:rsid w:val="001B6D8A"/>
    <w:rsid w:val="001B7E0D"/>
    <w:rsid w:val="001C49CE"/>
    <w:rsid w:val="001D5E31"/>
    <w:rsid w:val="00234C0E"/>
    <w:rsid w:val="00254085"/>
    <w:rsid w:val="002676C8"/>
    <w:rsid w:val="0027258A"/>
    <w:rsid w:val="00272D34"/>
    <w:rsid w:val="0027533B"/>
    <w:rsid w:val="002918CC"/>
    <w:rsid w:val="00292AF7"/>
    <w:rsid w:val="00292D16"/>
    <w:rsid w:val="0029451C"/>
    <w:rsid w:val="002A36A2"/>
    <w:rsid w:val="002B72AD"/>
    <w:rsid w:val="002D0329"/>
    <w:rsid w:val="002E77C5"/>
    <w:rsid w:val="0030260E"/>
    <w:rsid w:val="00311EDA"/>
    <w:rsid w:val="00313C98"/>
    <w:rsid w:val="00314AE4"/>
    <w:rsid w:val="00316CB5"/>
    <w:rsid w:val="00330601"/>
    <w:rsid w:val="00347494"/>
    <w:rsid w:val="003630B1"/>
    <w:rsid w:val="00367170"/>
    <w:rsid w:val="00371597"/>
    <w:rsid w:val="0037516B"/>
    <w:rsid w:val="00380293"/>
    <w:rsid w:val="00385A66"/>
    <w:rsid w:val="003976D9"/>
    <w:rsid w:val="003A5A1D"/>
    <w:rsid w:val="003E3D1D"/>
    <w:rsid w:val="003F2489"/>
    <w:rsid w:val="004451A7"/>
    <w:rsid w:val="00452C9B"/>
    <w:rsid w:val="004924EC"/>
    <w:rsid w:val="004C6B38"/>
    <w:rsid w:val="004D254B"/>
    <w:rsid w:val="004F105D"/>
    <w:rsid w:val="0050212E"/>
    <w:rsid w:val="00503485"/>
    <w:rsid w:val="00506F51"/>
    <w:rsid w:val="00514173"/>
    <w:rsid w:val="005179F3"/>
    <w:rsid w:val="005234F3"/>
    <w:rsid w:val="005436F1"/>
    <w:rsid w:val="0055376F"/>
    <w:rsid w:val="005631AF"/>
    <w:rsid w:val="005641C1"/>
    <w:rsid w:val="005919E1"/>
    <w:rsid w:val="005A76A8"/>
    <w:rsid w:val="005E156E"/>
    <w:rsid w:val="005E2FFA"/>
    <w:rsid w:val="005F79A4"/>
    <w:rsid w:val="00601FC0"/>
    <w:rsid w:val="006111AB"/>
    <w:rsid w:val="00614E5E"/>
    <w:rsid w:val="00617E12"/>
    <w:rsid w:val="00681FCA"/>
    <w:rsid w:val="00686E26"/>
    <w:rsid w:val="00692F31"/>
    <w:rsid w:val="006B1DDF"/>
    <w:rsid w:val="00707E62"/>
    <w:rsid w:val="00716CD1"/>
    <w:rsid w:val="00735F9E"/>
    <w:rsid w:val="00794ADD"/>
    <w:rsid w:val="007A467A"/>
    <w:rsid w:val="007D2961"/>
    <w:rsid w:val="007D3EEB"/>
    <w:rsid w:val="007E0B83"/>
    <w:rsid w:val="008020E4"/>
    <w:rsid w:val="00813624"/>
    <w:rsid w:val="008145F8"/>
    <w:rsid w:val="00825C16"/>
    <w:rsid w:val="00831C7A"/>
    <w:rsid w:val="00837811"/>
    <w:rsid w:val="00841309"/>
    <w:rsid w:val="00853E75"/>
    <w:rsid w:val="008745E4"/>
    <w:rsid w:val="008A104D"/>
    <w:rsid w:val="008B4859"/>
    <w:rsid w:val="008B4BAC"/>
    <w:rsid w:val="008D0067"/>
    <w:rsid w:val="008D5EB7"/>
    <w:rsid w:val="008E01BA"/>
    <w:rsid w:val="008F5E30"/>
    <w:rsid w:val="00925611"/>
    <w:rsid w:val="0093296D"/>
    <w:rsid w:val="0093443C"/>
    <w:rsid w:val="00944A86"/>
    <w:rsid w:val="009721F5"/>
    <w:rsid w:val="009772FA"/>
    <w:rsid w:val="00985832"/>
    <w:rsid w:val="00996E93"/>
    <w:rsid w:val="00997E85"/>
    <w:rsid w:val="009B3E67"/>
    <w:rsid w:val="009B4D39"/>
    <w:rsid w:val="009B6810"/>
    <w:rsid w:val="009D64E1"/>
    <w:rsid w:val="009F6F02"/>
    <w:rsid w:val="00A032E8"/>
    <w:rsid w:val="00A34080"/>
    <w:rsid w:val="00A56C37"/>
    <w:rsid w:val="00A65355"/>
    <w:rsid w:val="00A75ABA"/>
    <w:rsid w:val="00A9063D"/>
    <w:rsid w:val="00AC1928"/>
    <w:rsid w:val="00AC4F8B"/>
    <w:rsid w:val="00B028A9"/>
    <w:rsid w:val="00B32014"/>
    <w:rsid w:val="00B33F06"/>
    <w:rsid w:val="00B43D2E"/>
    <w:rsid w:val="00B56328"/>
    <w:rsid w:val="00B62978"/>
    <w:rsid w:val="00B71E38"/>
    <w:rsid w:val="00BB13DE"/>
    <w:rsid w:val="00BF501F"/>
    <w:rsid w:val="00BF6DC4"/>
    <w:rsid w:val="00C02DD5"/>
    <w:rsid w:val="00C05C51"/>
    <w:rsid w:val="00C111E8"/>
    <w:rsid w:val="00C253C6"/>
    <w:rsid w:val="00C45A5D"/>
    <w:rsid w:val="00C5049F"/>
    <w:rsid w:val="00CA5561"/>
    <w:rsid w:val="00CB6135"/>
    <w:rsid w:val="00CF15A7"/>
    <w:rsid w:val="00D51D8E"/>
    <w:rsid w:val="00D5378D"/>
    <w:rsid w:val="00D80235"/>
    <w:rsid w:val="00DF0A2A"/>
    <w:rsid w:val="00DF10A7"/>
    <w:rsid w:val="00E17461"/>
    <w:rsid w:val="00E265DA"/>
    <w:rsid w:val="00E32E97"/>
    <w:rsid w:val="00E340D6"/>
    <w:rsid w:val="00E56C1A"/>
    <w:rsid w:val="00E60745"/>
    <w:rsid w:val="00E65C1E"/>
    <w:rsid w:val="00E71F78"/>
    <w:rsid w:val="00E74A59"/>
    <w:rsid w:val="00E81D75"/>
    <w:rsid w:val="00E81FFC"/>
    <w:rsid w:val="00E940EC"/>
    <w:rsid w:val="00EF2349"/>
    <w:rsid w:val="00F01220"/>
    <w:rsid w:val="00F232DE"/>
    <w:rsid w:val="00F36D4D"/>
    <w:rsid w:val="00F43B27"/>
    <w:rsid w:val="00F77327"/>
    <w:rsid w:val="00F847E2"/>
    <w:rsid w:val="00F96ED3"/>
    <w:rsid w:val="00F97E51"/>
    <w:rsid w:val="00FA6194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11E6"/>
  <w15:docId w15:val="{780FFBE4-7CBE-4164-BBDC-183EA01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65C1E"/>
  </w:style>
  <w:style w:type="paragraph" w:styleId="Nadpis1">
    <w:name w:val="heading 1"/>
    <w:basedOn w:val="Normln"/>
    <w:next w:val="Normln"/>
    <w:link w:val="Nadpis1Char"/>
    <w:uiPriority w:val="9"/>
    <w:qFormat/>
    <w:rsid w:val="008D00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78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5378D"/>
  </w:style>
  <w:style w:type="paragraph" w:styleId="Zpat">
    <w:name w:val="footer"/>
    <w:basedOn w:val="Normln"/>
    <w:link w:val="ZpatChar"/>
    <w:uiPriority w:val="99"/>
    <w:unhideWhenUsed/>
    <w:rsid w:val="00D5378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5378D"/>
  </w:style>
  <w:style w:type="paragraph" w:styleId="Textbubliny">
    <w:name w:val="Balloon Text"/>
    <w:basedOn w:val="Normln"/>
    <w:link w:val="TextbublinyChar"/>
    <w:uiPriority w:val="99"/>
    <w:semiHidden/>
    <w:unhideWhenUsed/>
    <w:rsid w:val="00D537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7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5E31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uiPriority w:val="59"/>
    <w:rsid w:val="005E2FFA"/>
    <w:pPr>
      <w:spacing w:before="0"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AC4F8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179F3"/>
    <w:rPr>
      <w:color w:val="800080" w:themeColor="followedHyperlink"/>
      <w:u w:val="single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5919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00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tavecseseznamemChar">
    <w:name w:val="Odstavec se seznamem Char"/>
    <w:aliases w:val="Nad Char,Odstavec_muj Char,nad 1 Char,Odstavec se seznamem1 Char,Název grafu Char"/>
    <w:basedOn w:val="Standardnpsmoodstavce"/>
    <w:link w:val="Odstavecseseznamem"/>
    <w:uiPriority w:val="34"/>
    <w:rsid w:val="008D0067"/>
  </w:style>
  <w:style w:type="paragraph" w:customStyle="1" w:styleId="Default">
    <w:name w:val="Default"/>
    <w:rsid w:val="008D006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@masc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map@masc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25;ma\Documents\Vlastn&#237;%20&#353;ablony%20Office\Z&#225;pis%20setk&#225;n&#237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setkání</Template>
  <TotalTime>201</TotalTime>
  <Pages>5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Káma</dc:creator>
  <cp:lastModifiedBy>Kamila Picurová</cp:lastModifiedBy>
  <cp:revision>12</cp:revision>
  <cp:lastPrinted>2017-10-09T07:49:00Z</cp:lastPrinted>
  <dcterms:created xsi:type="dcterms:W3CDTF">2019-01-30T11:08:00Z</dcterms:created>
  <dcterms:modified xsi:type="dcterms:W3CDTF">2019-02-12T08:52:00Z</dcterms:modified>
</cp:coreProperties>
</file>